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327"/>
      </w:tblGrid>
      <w:tr w:rsidR="00560847">
        <w:trPr>
          <w:gridAfter w:val="1"/>
          <w:wAfter w:w="4327" w:type="dxa"/>
          <w:trHeight w:val="346"/>
        </w:trPr>
        <w:tc>
          <w:tcPr>
            <w:tcW w:w="5220" w:type="dxa"/>
          </w:tcPr>
          <w:p w:rsidR="00560847" w:rsidRPr="00DE3964" w:rsidRDefault="00DE3964" w:rsidP="004848A7">
            <w:pPr>
              <w:jc w:val="both"/>
              <w:rPr>
                <w:rFonts w:ascii="Verdana" w:hAnsi="Verdana"/>
                <w:b/>
                <w:color w:val="C00000"/>
                <w:sz w:val="20"/>
                <w:szCs w:val="20"/>
              </w:rPr>
            </w:pPr>
            <w:bookmarkStart w:id="0" w:name="_GoBack" w:colFirst="0" w:colLast="0"/>
            <w:r>
              <w:rPr>
                <w:rFonts w:ascii="Verdana" w:hAnsi="Verdana"/>
                <w:b/>
                <w:color w:val="C00000"/>
                <w:sz w:val="20"/>
                <w:szCs w:val="20"/>
              </w:rPr>
              <w:t>Insert name of organisation</w:t>
            </w:r>
          </w:p>
        </w:tc>
      </w:tr>
      <w:tr w:rsidR="00560847">
        <w:trPr>
          <w:trHeight w:val="176"/>
        </w:trPr>
        <w:tc>
          <w:tcPr>
            <w:tcW w:w="9547" w:type="dxa"/>
            <w:gridSpan w:val="2"/>
            <w:shd w:val="clear" w:color="auto" w:fill="0000FF"/>
          </w:tcPr>
          <w:p w:rsidR="00560847" w:rsidRDefault="00702D3F" w:rsidP="004848A7">
            <w:pPr>
              <w:spacing w:before="60" w:after="60"/>
              <w:jc w:val="center"/>
              <w:rPr>
                <w:rFonts w:ascii="Verdana" w:hAnsi="Verdana"/>
                <w:b/>
                <w:sz w:val="22"/>
                <w:szCs w:val="22"/>
              </w:rPr>
            </w:pPr>
            <w:r>
              <w:rPr>
                <w:rFonts w:ascii="Verdana" w:hAnsi="Verdana"/>
                <w:b/>
                <w:sz w:val="22"/>
                <w:szCs w:val="22"/>
              </w:rPr>
              <w:t>Privacy</w:t>
            </w:r>
            <w:r w:rsidR="00F765A7">
              <w:rPr>
                <w:rFonts w:ascii="Verdana" w:hAnsi="Verdana"/>
                <w:b/>
                <w:sz w:val="22"/>
                <w:szCs w:val="22"/>
              </w:rPr>
              <w:t xml:space="preserve"> Policy</w:t>
            </w:r>
            <w:r w:rsidR="004C189B">
              <w:rPr>
                <w:rFonts w:ascii="Verdana" w:hAnsi="Verdana"/>
                <w:b/>
                <w:sz w:val="22"/>
                <w:szCs w:val="22"/>
              </w:rPr>
              <w:t xml:space="preserve"> Template</w:t>
            </w:r>
          </w:p>
        </w:tc>
      </w:tr>
      <w:bookmarkEnd w:id="0"/>
    </w:tbl>
    <w:p w:rsidR="00560847" w:rsidRDefault="00560847" w:rsidP="00560847">
      <w:pPr>
        <w:jc w:val="both"/>
        <w:rPr>
          <w:rFonts w:ascii="Verdana" w:hAnsi="Verdana"/>
          <w:b/>
          <w:sz w:val="22"/>
          <w:szCs w:val="22"/>
        </w:rPr>
      </w:pPr>
    </w:p>
    <w:tbl>
      <w:tblPr>
        <w:tblW w:w="9547" w:type="dxa"/>
        <w:tblInd w:w="10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tblPr>
      <w:tblGrid>
        <w:gridCol w:w="3420"/>
        <w:gridCol w:w="2880"/>
        <w:gridCol w:w="3240"/>
        <w:gridCol w:w="7"/>
      </w:tblGrid>
      <w:tr w:rsidR="00560847">
        <w:trPr>
          <w:trHeight w:val="360"/>
        </w:trPr>
        <w:tc>
          <w:tcPr>
            <w:tcW w:w="9547" w:type="dxa"/>
            <w:gridSpan w:val="4"/>
          </w:tcPr>
          <w:p w:rsidR="00560847" w:rsidRDefault="00560847" w:rsidP="004848A7">
            <w:pPr>
              <w:rPr>
                <w:rFonts w:ascii="Verdana" w:hAnsi="Verdana"/>
                <w:sz w:val="18"/>
                <w:szCs w:val="18"/>
              </w:rPr>
            </w:pPr>
            <w:r>
              <w:rPr>
                <w:rFonts w:ascii="Verdana" w:hAnsi="Verdana"/>
                <w:sz w:val="18"/>
                <w:szCs w:val="18"/>
              </w:rPr>
              <w:t>Policy number:                                                   Date adopted:</w:t>
            </w:r>
          </w:p>
        </w:tc>
      </w:tr>
      <w:tr w:rsidR="00560847">
        <w:trPr>
          <w:trHeight w:val="360"/>
        </w:trPr>
        <w:tc>
          <w:tcPr>
            <w:tcW w:w="9547" w:type="dxa"/>
            <w:gridSpan w:val="4"/>
          </w:tcPr>
          <w:p w:rsidR="00560847" w:rsidRDefault="00560847" w:rsidP="004848A7">
            <w:pPr>
              <w:rPr>
                <w:rFonts w:ascii="Verdana" w:hAnsi="Verdana"/>
                <w:sz w:val="18"/>
                <w:szCs w:val="18"/>
              </w:rPr>
            </w:pPr>
            <w:proofErr w:type="spellStart"/>
            <w:r>
              <w:rPr>
                <w:rFonts w:ascii="Verdana" w:hAnsi="Verdana"/>
                <w:sz w:val="18"/>
                <w:szCs w:val="18"/>
              </w:rPr>
              <w:t>Authorised</w:t>
            </w:r>
            <w:proofErr w:type="spellEnd"/>
            <w:r>
              <w:rPr>
                <w:rFonts w:ascii="Verdana" w:hAnsi="Verdana"/>
                <w:sz w:val="18"/>
                <w:szCs w:val="18"/>
              </w:rPr>
              <w:t xml:space="preserve"> by:</w:t>
            </w:r>
          </w:p>
        </w:tc>
      </w:tr>
      <w:tr w:rsidR="00560847">
        <w:tblPrEx>
          <w:tblCellMar>
            <w:left w:w="0" w:type="dxa"/>
            <w:right w:w="0" w:type="dxa"/>
          </w:tblCellMar>
        </w:tblPrEx>
        <w:trPr>
          <w:gridAfter w:val="1"/>
          <w:wAfter w:w="7" w:type="dxa"/>
        </w:trPr>
        <w:tc>
          <w:tcPr>
            <w:tcW w:w="3420" w:type="dxa"/>
            <w:tcMar>
              <w:top w:w="0" w:type="dxa"/>
              <w:left w:w="108" w:type="dxa"/>
              <w:bottom w:w="0" w:type="dxa"/>
              <w:right w:w="108" w:type="dxa"/>
            </w:tcMar>
          </w:tcPr>
          <w:p w:rsidR="00560847" w:rsidRDefault="00560847" w:rsidP="004848A7">
            <w:pPr>
              <w:shd w:val="clear" w:color="auto" w:fill="FFFFFF"/>
              <w:rPr>
                <w:rFonts w:ascii="Verdana" w:hAnsi="Verdana"/>
                <w:sz w:val="18"/>
                <w:szCs w:val="18"/>
              </w:rPr>
            </w:pPr>
            <w:r>
              <w:rPr>
                <w:rFonts w:ascii="Verdana" w:hAnsi="Verdana"/>
                <w:sz w:val="18"/>
                <w:szCs w:val="18"/>
              </w:rPr>
              <w:t>Date last reviewed:</w:t>
            </w:r>
          </w:p>
          <w:p w:rsidR="00560847" w:rsidRDefault="00560847" w:rsidP="004848A7">
            <w:pPr>
              <w:shd w:val="clear" w:color="auto" w:fill="FFFFFF"/>
              <w:rPr>
                <w:rFonts w:ascii="Verdana" w:hAnsi="Verdana"/>
                <w:sz w:val="18"/>
                <w:szCs w:val="18"/>
              </w:rPr>
            </w:pPr>
          </w:p>
        </w:tc>
        <w:tc>
          <w:tcPr>
            <w:tcW w:w="2880" w:type="dxa"/>
            <w:tcMar>
              <w:top w:w="0" w:type="dxa"/>
              <w:left w:w="108" w:type="dxa"/>
              <w:bottom w:w="0" w:type="dxa"/>
              <w:right w:w="108" w:type="dxa"/>
            </w:tcMar>
          </w:tcPr>
          <w:p w:rsidR="00560847" w:rsidRPr="00DE3964" w:rsidRDefault="00560847" w:rsidP="00DE3964">
            <w:pPr>
              <w:shd w:val="clear" w:color="auto" w:fill="FFFFFF"/>
              <w:rPr>
                <w:rFonts w:ascii="Verdana" w:hAnsi="Verdana"/>
                <w:color w:val="C00000"/>
                <w:sz w:val="18"/>
                <w:szCs w:val="18"/>
              </w:rPr>
            </w:pPr>
            <w:r>
              <w:rPr>
                <w:rFonts w:ascii="Verdana" w:hAnsi="Verdana"/>
                <w:sz w:val="18"/>
                <w:szCs w:val="18"/>
              </w:rPr>
              <w:t>Reviewed by</w:t>
            </w:r>
            <w:r w:rsidR="00DE3964">
              <w:rPr>
                <w:rFonts w:ascii="Verdana" w:hAnsi="Verdana"/>
                <w:sz w:val="18"/>
                <w:szCs w:val="18"/>
              </w:rPr>
              <w:t xml:space="preserve"> </w:t>
            </w:r>
            <w:r w:rsidR="00DE3964" w:rsidRPr="00DE3964">
              <w:rPr>
                <w:rFonts w:ascii="Verdana" w:hAnsi="Verdana"/>
                <w:b/>
                <w:color w:val="C00000"/>
                <w:sz w:val="18"/>
                <w:szCs w:val="18"/>
              </w:rPr>
              <w:t>insert name of officer, position title</w:t>
            </w:r>
          </w:p>
        </w:tc>
        <w:tc>
          <w:tcPr>
            <w:tcW w:w="3240" w:type="dxa"/>
            <w:tcMar>
              <w:top w:w="0" w:type="dxa"/>
              <w:left w:w="108" w:type="dxa"/>
              <w:bottom w:w="0" w:type="dxa"/>
              <w:right w:w="108" w:type="dxa"/>
            </w:tcMar>
          </w:tcPr>
          <w:p w:rsidR="00560847" w:rsidRDefault="00560847" w:rsidP="004848A7">
            <w:pPr>
              <w:shd w:val="clear" w:color="auto" w:fill="FFFFFF"/>
              <w:rPr>
                <w:rFonts w:ascii="Verdana" w:hAnsi="Verdana"/>
                <w:sz w:val="18"/>
                <w:szCs w:val="18"/>
              </w:rPr>
            </w:pPr>
            <w:r>
              <w:rPr>
                <w:rFonts w:ascii="Verdana" w:hAnsi="Verdana"/>
                <w:sz w:val="18"/>
                <w:szCs w:val="18"/>
              </w:rPr>
              <w:t>Date of next review:</w:t>
            </w:r>
          </w:p>
        </w:tc>
      </w:tr>
    </w:tbl>
    <w:p w:rsidR="00560847" w:rsidRDefault="00560847" w:rsidP="00960634">
      <w:pPr>
        <w:rPr>
          <w:rFonts w:ascii="Verdana" w:hAnsi="Verdana"/>
          <w:sz w:val="18"/>
          <w:szCs w:val="18"/>
        </w:rPr>
      </w:pPr>
      <w:r w:rsidRPr="009D3BE6">
        <w:rPr>
          <w:rFonts w:ascii="Verdana" w:hAnsi="Verdana"/>
          <w:sz w:val="18"/>
          <w:szCs w:val="18"/>
        </w:rPr>
        <w:t xml:space="preserve">Refer to Section 6 </w:t>
      </w:r>
      <w:r>
        <w:rPr>
          <w:rFonts w:ascii="Verdana" w:hAnsi="Verdana"/>
          <w:sz w:val="18"/>
          <w:szCs w:val="18"/>
        </w:rPr>
        <w:t>below for information on the process for</w:t>
      </w:r>
      <w:r w:rsidRPr="009D3BE6">
        <w:rPr>
          <w:rFonts w:ascii="Verdana" w:hAnsi="Verdana"/>
          <w:sz w:val="18"/>
          <w:szCs w:val="18"/>
        </w:rPr>
        <w:t xml:space="preserve"> policy review.</w:t>
      </w:r>
    </w:p>
    <w:p w:rsidR="00560847" w:rsidRPr="009D3BE6" w:rsidRDefault="00560847" w:rsidP="00960634">
      <w:pPr>
        <w:rPr>
          <w:rFonts w:ascii="Verdana" w:hAnsi="Verdana"/>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220"/>
      </w:tblGrid>
      <w:tr w:rsidR="00560847">
        <w:trPr>
          <w:trHeight w:val="360"/>
        </w:trPr>
        <w:tc>
          <w:tcPr>
            <w:tcW w:w="9540" w:type="dxa"/>
            <w:gridSpan w:val="2"/>
            <w:tcBorders>
              <w:top w:val="single" w:sz="8" w:space="0" w:color="0000FF"/>
              <w:right w:val="single" w:sz="8" w:space="0" w:color="0000FF"/>
            </w:tcBorders>
            <w:shd w:val="clear" w:color="auto" w:fill="E6E6E6"/>
          </w:tcPr>
          <w:p w:rsidR="00560847" w:rsidRDefault="00560847" w:rsidP="00960634">
            <w:pPr>
              <w:rPr>
                <w:rFonts w:ascii="Verdana" w:hAnsi="Verdana" w:cs="Arial"/>
                <w:b/>
                <w:sz w:val="18"/>
                <w:szCs w:val="18"/>
                <w:u w:val="single"/>
              </w:rPr>
            </w:pPr>
            <w:r>
              <w:rPr>
                <w:rFonts w:ascii="Verdana" w:hAnsi="Verdana"/>
                <w:b/>
                <w:sz w:val="18"/>
                <w:szCs w:val="18"/>
              </w:rPr>
              <w:t xml:space="preserve">Policy context: </w:t>
            </w:r>
            <w:r>
              <w:rPr>
                <w:rFonts w:ascii="Verdana" w:hAnsi="Verdana"/>
                <w:sz w:val="18"/>
                <w:szCs w:val="18"/>
              </w:rPr>
              <w:t>This policy relates to:</w:t>
            </w:r>
          </w:p>
        </w:tc>
      </w:tr>
      <w:tr w:rsidR="00560847">
        <w:trPr>
          <w:trHeight w:val="360"/>
        </w:trPr>
        <w:tc>
          <w:tcPr>
            <w:tcW w:w="4320" w:type="dxa"/>
            <w:tcBorders>
              <w:top w:val="single" w:sz="8" w:space="0" w:color="0000FF"/>
              <w:left w:val="single" w:sz="8" w:space="0" w:color="0000FF"/>
              <w:bottom w:val="single" w:sz="8" w:space="0" w:color="0000FF"/>
              <w:right w:val="single" w:sz="8" w:space="0" w:color="0000FF"/>
            </w:tcBorders>
          </w:tcPr>
          <w:p w:rsidR="00560847" w:rsidRDefault="004C189B" w:rsidP="00B96ABF">
            <w:pPr>
              <w:rPr>
                <w:rFonts w:ascii="Verdana" w:hAnsi="Verdana"/>
                <w:sz w:val="18"/>
                <w:szCs w:val="18"/>
              </w:rPr>
            </w:pPr>
            <w:r>
              <w:rPr>
                <w:rFonts w:ascii="Verdana" w:hAnsi="Verdana"/>
                <w:sz w:val="18"/>
                <w:szCs w:val="18"/>
              </w:rPr>
              <w:t>Legislation or other requirements</w:t>
            </w:r>
          </w:p>
        </w:tc>
        <w:tc>
          <w:tcPr>
            <w:tcW w:w="5220" w:type="dxa"/>
            <w:tcBorders>
              <w:top w:val="single" w:sz="8" w:space="0" w:color="0000FF"/>
              <w:left w:val="single" w:sz="8" w:space="0" w:color="0000FF"/>
              <w:bottom w:val="single" w:sz="8" w:space="0" w:color="0000FF"/>
              <w:right w:val="single" w:sz="8" w:space="0" w:color="0000FF"/>
            </w:tcBorders>
          </w:tcPr>
          <w:p w:rsidR="00560847" w:rsidRPr="00964DB0" w:rsidRDefault="004C189B" w:rsidP="004C189B">
            <w:pPr>
              <w:rPr>
                <w:rFonts w:ascii="Verdana" w:hAnsi="Verdana"/>
                <w:sz w:val="18"/>
                <w:szCs w:val="18"/>
              </w:rPr>
            </w:pPr>
            <w:r>
              <w:rPr>
                <w:rFonts w:ascii="Verdana" w:hAnsi="Verdana" w:cs="Arial"/>
                <w:b/>
                <w:color w:val="C00000"/>
                <w:sz w:val="18"/>
                <w:szCs w:val="18"/>
              </w:rPr>
              <w:t>Insert any other legislation that applies</w:t>
            </w:r>
          </w:p>
        </w:tc>
      </w:tr>
      <w:tr w:rsidR="00560847">
        <w:trPr>
          <w:trHeight w:val="360"/>
        </w:trPr>
        <w:tc>
          <w:tcPr>
            <w:tcW w:w="4320" w:type="dxa"/>
            <w:tcBorders>
              <w:top w:val="single" w:sz="8" w:space="0" w:color="0000FF"/>
              <w:left w:val="single" w:sz="8" w:space="0" w:color="0000FF"/>
              <w:bottom w:val="single" w:sz="8" w:space="0" w:color="0000FF"/>
              <w:right w:val="single" w:sz="8" w:space="0" w:color="0000FF"/>
            </w:tcBorders>
          </w:tcPr>
          <w:p w:rsidR="00560847" w:rsidRDefault="00560847" w:rsidP="00960634">
            <w:pPr>
              <w:rPr>
                <w:rFonts w:ascii="Verdana" w:hAnsi="Verdana"/>
                <w:sz w:val="18"/>
                <w:szCs w:val="18"/>
              </w:rPr>
            </w:pPr>
            <w:r>
              <w:rPr>
                <w:rFonts w:ascii="Verdana" w:hAnsi="Verdana"/>
                <w:sz w:val="18"/>
                <w:szCs w:val="18"/>
              </w:rPr>
              <w:t xml:space="preserve">Other </w:t>
            </w:r>
            <w:r w:rsidR="00964DB0">
              <w:rPr>
                <w:rFonts w:ascii="Verdana" w:hAnsi="Verdana"/>
                <w:sz w:val="18"/>
                <w:szCs w:val="18"/>
              </w:rPr>
              <w:t>s</w:t>
            </w:r>
            <w:r>
              <w:rPr>
                <w:rFonts w:ascii="Verdana" w:hAnsi="Verdana"/>
                <w:sz w:val="18"/>
                <w:szCs w:val="18"/>
              </w:rPr>
              <w:t>tandards</w:t>
            </w:r>
          </w:p>
        </w:tc>
        <w:tc>
          <w:tcPr>
            <w:tcW w:w="5220" w:type="dxa"/>
            <w:tcBorders>
              <w:top w:val="single" w:sz="8" w:space="0" w:color="0000FF"/>
              <w:left w:val="single" w:sz="8" w:space="0" w:color="0000FF"/>
              <w:bottom w:val="single" w:sz="8" w:space="0" w:color="0000FF"/>
              <w:right w:val="single" w:sz="8" w:space="0" w:color="0000FF"/>
            </w:tcBorders>
          </w:tcPr>
          <w:p w:rsidR="00560847" w:rsidRPr="00DE3964" w:rsidRDefault="00DE3964" w:rsidP="00960634">
            <w:pPr>
              <w:rPr>
                <w:rFonts w:ascii="Verdana" w:hAnsi="Verdana" w:cs="Arial"/>
                <w:b/>
                <w:color w:val="C00000"/>
                <w:sz w:val="18"/>
                <w:szCs w:val="18"/>
              </w:rPr>
            </w:pPr>
            <w:r>
              <w:rPr>
                <w:rFonts w:ascii="Verdana" w:hAnsi="Verdana" w:cs="Arial"/>
                <w:b/>
                <w:color w:val="C00000"/>
                <w:sz w:val="18"/>
                <w:szCs w:val="18"/>
              </w:rPr>
              <w:t>Insert other accreditation systems that apply</w:t>
            </w:r>
          </w:p>
        </w:tc>
      </w:tr>
      <w:tr w:rsidR="00560847">
        <w:trPr>
          <w:trHeight w:val="360"/>
        </w:trPr>
        <w:tc>
          <w:tcPr>
            <w:tcW w:w="4320" w:type="dxa"/>
            <w:tcBorders>
              <w:top w:val="single" w:sz="8" w:space="0" w:color="0000FF"/>
              <w:left w:val="single" w:sz="8" w:space="0" w:color="0000FF"/>
              <w:bottom w:val="single" w:sz="8" w:space="0" w:color="0000FF"/>
              <w:right w:val="single" w:sz="8" w:space="0" w:color="0000FF"/>
            </w:tcBorders>
          </w:tcPr>
          <w:p w:rsidR="00560847" w:rsidRDefault="00560847" w:rsidP="00960634">
            <w:pPr>
              <w:rPr>
                <w:rFonts w:ascii="Verdana" w:hAnsi="Verdana"/>
                <w:sz w:val="18"/>
                <w:szCs w:val="18"/>
              </w:rPr>
            </w:pPr>
          </w:p>
        </w:tc>
        <w:tc>
          <w:tcPr>
            <w:tcW w:w="5220" w:type="dxa"/>
            <w:tcBorders>
              <w:top w:val="single" w:sz="8" w:space="0" w:color="0000FF"/>
              <w:left w:val="single" w:sz="8" w:space="0" w:color="0000FF"/>
              <w:bottom w:val="single" w:sz="8" w:space="0" w:color="0000FF"/>
              <w:right w:val="single" w:sz="8" w:space="0" w:color="0000FF"/>
            </w:tcBorders>
          </w:tcPr>
          <w:p w:rsidR="00560847" w:rsidRPr="00DE3964" w:rsidRDefault="00DE3964" w:rsidP="00960634">
            <w:pPr>
              <w:rPr>
                <w:rFonts w:ascii="Verdana" w:hAnsi="Verdana" w:cs="Arial"/>
                <w:b/>
                <w:color w:val="C00000"/>
                <w:sz w:val="18"/>
                <w:szCs w:val="18"/>
              </w:rPr>
            </w:pPr>
            <w:r>
              <w:rPr>
                <w:rFonts w:ascii="Verdana" w:hAnsi="Verdana" w:cs="Arial"/>
                <w:b/>
                <w:color w:val="C00000"/>
                <w:sz w:val="18"/>
                <w:szCs w:val="18"/>
              </w:rPr>
              <w:t xml:space="preserve"> </w:t>
            </w:r>
          </w:p>
        </w:tc>
      </w:tr>
    </w:tbl>
    <w:p w:rsidR="00560847" w:rsidRDefault="00560847" w:rsidP="00960634">
      <w:pPr>
        <w:rPr>
          <w:rFonts w:ascii="Verdana" w:hAnsi="Verdana"/>
          <w:b/>
          <w:sz w:val="20"/>
          <w:szCs w:val="20"/>
        </w:rPr>
      </w:pPr>
    </w:p>
    <w:p w:rsidR="00560847" w:rsidRPr="004D20B6" w:rsidRDefault="00E92AEC" w:rsidP="00E92AEC">
      <w:pPr>
        <w:rPr>
          <w:rFonts w:ascii="Verdana" w:hAnsi="Verdana"/>
          <w:b/>
          <w:i/>
          <w:sz w:val="20"/>
          <w:szCs w:val="20"/>
        </w:rPr>
      </w:pPr>
      <w:r>
        <w:rPr>
          <w:rFonts w:ascii="Verdana" w:hAnsi="Verdana"/>
          <w:b/>
          <w:i/>
          <w:sz w:val="20"/>
          <w:szCs w:val="20"/>
        </w:rPr>
        <w:t xml:space="preserve">1. </w:t>
      </w:r>
      <w:r w:rsidR="00560847" w:rsidRPr="004D20B6">
        <w:rPr>
          <w:rFonts w:ascii="Verdana" w:hAnsi="Verdana"/>
          <w:b/>
          <w:i/>
          <w:sz w:val="20"/>
          <w:szCs w:val="20"/>
        </w:rPr>
        <w:t xml:space="preserve">Purpose: Why do we have a </w:t>
      </w:r>
      <w:r w:rsidR="004D20B6" w:rsidRPr="004D20B6">
        <w:rPr>
          <w:rFonts w:ascii="Verdana" w:hAnsi="Verdana"/>
          <w:b/>
          <w:i/>
          <w:sz w:val="20"/>
          <w:szCs w:val="20"/>
        </w:rPr>
        <w:t>p</w:t>
      </w:r>
      <w:r w:rsidR="00702D3F" w:rsidRPr="004D20B6">
        <w:rPr>
          <w:rFonts w:ascii="Verdana" w:hAnsi="Verdana"/>
          <w:b/>
          <w:i/>
          <w:sz w:val="20"/>
          <w:szCs w:val="20"/>
        </w:rPr>
        <w:t>rivacy</w:t>
      </w:r>
      <w:r w:rsidR="00560847" w:rsidRPr="004D20B6">
        <w:rPr>
          <w:rFonts w:ascii="Verdana" w:hAnsi="Verdana"/>
          <w:b/>
          <w:i/>
          <w:sz w:val="20"/>
          <w:szCs w:val="20"/>
        </w:rPr>
        <w:t xml:space="preserve"> </w:t>
      </w:r>
      <w:r w:rsidR="004D20B6" w:rsidRPr="004D20B6">
        <w:rPr>
          <w:rFonts w:ascii="Verdana" w:hAnsi="Verdana"/>
          <w:b/>
          <w:i/>
          <w:sz w:val="20"/>
          <w:szCs w:val="20"/>
        </w:rPr>
        <w:t>p</w:t>
      </w:r>
      <w:r w:rsidR="00560847" w:rsidRPr="004D20B6">
        <w:rPr>
          <w:rFonts w:ascii="Verdana" w:hAnsi="Verdana"/>
          <w:b/>
          <w:i/>
          <w:sz w:val="20"/>
          <w:szCs w:val="20"/>
        </w:rPr>
        <w:t>olicy?</w:t>
      </w:r>
    </w:p>
    <w:p w:rsidR="002E46E9" w:rsidRPr="002E46E9" w:rsidRDefault="002E46E9" w:rsidP="00960634">
      <w:pPr>
        <w:rPr>
          <w:rFonts w:ascii="Verdana" w:hAnsi="Verdana"/>
          <w:sz w:val="20"/>
          <w:szCs w:val="20"/>
        </w:rPr>
      </w:pPr>
      <w:r w:rsidRPr="002E46E9">
        <w:rPr>
          <w:rFonts w:ascii="Verdana" w:hAnsi="Verdana"/>
          <w:sz w:val="20"/>
          <w:szCs w:val="20"/>
        </w:rPr>
        <w:t>To provide an effective and high</w:t>
      </w:r>
      <w:r w:rsidR="004D20B6">
        <w:rPr>
          <w:rFonts w:ascii="Verdana" w:hAnsi="Verdana"/>
          <w:sz w:val="20"/>
          <w:szCs w:val="20"/>
        </w:rPr>
        <w:t>-</w:t>
      </w:r>
      <w:r w:rsidRPr="002E46E9">
        <w:rPr>
          <w:rFonts w:ascii="Verdana" w:hAnsi="Verdana"/>
          <w:sz w:val="20"/>
          <w:szCs w:val="20"/>
        </w:rPr>
        <w:t xml:space="preserve">quality service and to maintain appropriate accountability, we must collect, store and sometimes share relevant personal information about our clients. It is important that we are consistent and careful in the way we manage what is written and said about a client and how we decide who can see or hear this information. </w:t>
      </w:r>
    </w:p>
    <w:p w:rsidR="002E46E9" w:rsidRPr="002E46E9" w:rsidRDefault="002E46E9" w:rsidP="00960634">
      <w:pPr>
        <w:rPr>
          <w:rFonts w:ascii="Verdana" w:hAnsi="Verdana"/>
          <w:sz w:val="20"/>
          <w:szCs w:val="20"/>
        </w:rPr>
      </w:pPr>
    </w:p>
    <w:p w:rsidR="002E46E9" w:rsidRDefault="002E46E9" w:rsidP="00960634">
      <w:pPr>
        <w:rPr>
          <w:rFonts w:ascii="Verdana" w:hAnsi="Verdana"/>
          <w:sz w:val="20"/>
          <w:szCs w:val="20"/>
        </w:rPr>
      </w:pPr>
      <w:r w:rsidRPr="002E46E9">
        <w:rPr>
          <w:rFonts w:ascii="Verdana" w:hAnsi="Verdana"/>
          <w:sz w:val="20"/>
          <w:szCs w:val="20"/>
        </w:rPr>
        <w:t xml:space="preserve">Our clients have legislated rights to privacy. It is essential that we protect and uphold these rights, and also that we act correctly in those circumstances where the right to privacy may be overridden by other considerations. </w:t>
      </w:r>
    </w:p>
    <w:p w:rsidR="00471339" w:rsidRDefault="00471339" w:rsidP="00960634">
      <w:pPr>
        <w:rPr>
          <w:rFonts w:ascii="Verdana" w:hAnsi="Verdana"/>
          <w:sz w:val="20"/>
          <w:szCs w:val="20"/>
        </w:rPr>
      </w:pPr>
    </w:p>
    <w:p w:rsidR="00471339" w:rsidRDefault="00471339" w:rsidP="00960634">
      <w:pPr>
        <w:rPr>
          <w:rFonts w:ascii="Verdana" w:hAnsi="Verdana"/>
          <w:sz w:val="20"/>
          <w:szCs w:val="20"/>
        </w:rPr>
      </w:pPr>
      <w:r w:rsidRPr="00BA5651">
        <w:rPr>
          <w:rFonts w:ascii="Verdana" w:hAnsi="Verdana"/>
          <w:sz w:val="20"/>
          <w:szCs w:val="20"/>
        </w:rPr>
        <w:t xml:space="preserve">To uphold the rights of clients to privacy, each staff and management member needs an appropriate level of understanding about </w:t>
      </w:r>
      <w:r w:rsidR="00BA5651">
        <w:rPr>
          <w:rFonts w:ascii="Verdana" w:hAnsi="Verdana"/>
          <w:sz w:val="20"/>
          <w:szCs w:val="20"/>
        </w:rPr>
        <w:t>how we meet our legal obligations.</w:t>
      </w:r>
    </w:p>
    <w:p w:rsidR="00560847" w:rsidRDefault="00560847" w:rsidP="00960634">
      <w:pPr>
        <w:rPr>
          <w:rFonts w:ascii="Verdana" w:hAnsi="Verdana"/>
          <w:b/>
          <w:sz w:val="20"/>
          <w:szCs w:val="20"/>
        </w:rPr>
      </w:pPr>
    </w:p>
    <w:p w:rsidR="00560847" w:rsidRPr="004D20B6" w:rsidRDefault="00E92AEC" w:rsidP="00E92AEC">
      <w:pPr>
        <w:rPr>
          <w:rFonts w:ascii="Verdana" w:hAnsi="Verdana"/>
          <w:b/>
          <w:i/>
          <w:sz w:val="20"/>
          <w:szCs w:val="20"/>
        </w:rPr>
      </w:pPr>
      <w:r>
        <w:rPr>
          <w:rFonts w:ascii="Verdana" w:hAnsi="Verdana"/>
          <w:b/>
          <w:i/>
          <w:sz w:val="20"/>
          <w:szCs w:val="20"/>
        </w:rPr>
        <w:t xml:space="preserve">2. </w:t>
      </w:r>
      <w:r w:rsidR="00560847" w:rsidRPr="004D20B6">
        <w:rPr>
          <w:rFonts w:ascii="Verdana" w:hAnsi="Verdana"/>
          <w:b/>
          <w:i/>
          <w:sz w:val="20"/>
          <w:szCs w:val="20"/>
        </w:rPr>
        <w:t>Scope</w:t>
      </w:r>
    </w:p>
    <w:p w:rsidR="00DE3964" w:rsidRPr="009015A1" w:rsidRDefault="00560847" w:rsidP="00DE3964">
      <w:pPr>
        <w:rPr>
          <w:rFonts w:ascii="Verdana" w:hAnsi="Verdana"/>
          <w:b/>
          <w:color w:val="C00000"/>
          <w:sz w:val="20"/>
          <w:szCs w:val="20"/>
        </w:rPr>
      </w:pPr>
      <w:r>
        <w:rPr>
          <w:rFonts w:ascii="Verdana" w:hAnsi="Verdana"/>
          <w:sz w:val="20"/>
          <w:szCs w:val="20"/>
        </w:rPr>
        <w:t xml:space="preserve">This policy will apply to </w:t>
      </w:r>
      <w:proofErr w:type="gramStart"/>
      <w:r w:rsidR="00DE3964" w:rsidRPr="009015A1">
        <w:rPr>
          <w:rFonts w:ascii="Verdana" w:hAnsi="Verdana"/>
          <w:b/>
          <w:color w:val="C00000"/>
          <w:sz w:val="20"/>
          <w:szCs w:val="20"/>
        </w:rPr>
        <w:t>Indicate</w:t>
      </w:r>
      <w:proofErr w:type="gramEnd"/>
      <w:r w:rsidR="00DE3964" w:rsidRPr="009015A1">
        <w:rPr>
          <w:rFonts w:ascii="Verdana" w:hAnsi="Verdana"/>
          <w:b/>
          <w:color w:val="C00000"/>
          <w:sz w:val="20"/>
          <w:szCs w:val="20"/>
        </w:rPr>
        <w:t xml:space="preserve"> which clients, stakeholders and </w:t>
      </w:r>
      <w:r w:rsidR="00DE3964">
        <w:rPr>
          <w:rFonts w:ascii="Verdana" w:hAnsi="Verdana"/>
          <w:b/>
          <w:color w:val="C00000"/>
          <w:sz w:val="20"/>
          <w:szCs w:val="20"/>
        </w:rPr>
        <w:t xml:space="preserve">staff the policy will apply to.  </w:t>
      </w:r>
      <w:r w:rsidR="00DE3964" w:rsidRPr="009015A1">
        <w:rPr>
          <w:rFonts w:ascii="Verdana" w:hAnsi="Verdana"/>
          <w:b/>
          <w:color w:val="C00000"/>
          <w:sz w:val="20"/>
          <w:szCs w:val="20"/>
        </w:rPr>
        <w:t xml:space="preserve">Are there any limits or conditions on the way the </w:t>
      </w:r>
      <w:r w:rsidR="00DE3964">
        <w:rPr>
          <w:rFonts w:ascii="Verdana" w:hAnsi="Verdana"/>
          <w:b/>
          <w:color w:val="C00000"/>
          <w:sz w:val="20"/>
          <w:szCs w:val="20"/>
        </w:rPr>
        <w:t>policy applies to some people?</w:t>
      </w:r>
    </w:p>
    <w:p w:rsidR="00F765A7" w:rsidRDefault="00F765A7" w:rsidP="00E92AEC">
      <w:pPr>
        <w:rPr>
          <w:rFonts w:ascii="Verdana" w:hAnsi="Verdana"/>
          <w:b/>
          <w:i/>
          <w:sz w:val="20"/>
          <w:szCs w:val="20"/>
        </w:rPr>
      </w:pPr>
    </w:p>
    <w:p w:rsidR="00560847" w:rsidRPr="004D20B6" w:rsidRDefault="00E92AEC" w:rsidP="00E92AEC">
      <w:pPr>
        <w:rPr>
          <w:rFonts w:ascii="Verdana" w:hAnsi="Verdana"/>
          <w:b/>
          <w:i/>
          <w:sz w:val="20"/>
          <w:szCs w:val="20"/>
        </w:rPr>
      </w:pPr>
      <w:r>
        <w:rPr>
          <w:rFonts w:ascii="Verdana" w:hAnsi="Verdana"/>
          <w:b/>
          <w:i/>
          <w:sz w:val="20"/>
          <w:szCs w:val="20"/>
        </w:rPr>
        <w:t xml:space="preserve">3. </w:t>
      </w:r>
      <w:r w:rsidR="00560847" w:rsidRPr="004D20B6">
        <w:rPr>
          <w:rFonts w:ascii="Verdana" w:hAnsi="Verdana"/>
          <w:b/>
          <w:i/>
          <w:sz w:val="20"/>
          <w:szCs w:val="20"/>
        </w:rPr>
        <w:t xml:space="preserve">Policy </w:t>
      </w:r>
      <w:r w:rsidR="004D20B6">
        <w:rPr>
          <w:rFonts w:ascii="Verdana" w:hAnsi="Verdana"/>
          <w:b/>
          <w:i/>
          <w:sz w:val="20"/>
          <w:szCs w:val="20"/>
        </w:rPr>
        <w:t>s</w:t>
      </w:r>
      <w:r w:rsidR="00560847" w:rsidRPr="004D20B6">
        <w:rPr>
          <w:rFonts w:ascii="Verdana" w:hAnsi="Verdana"/>
          <w:b/>
          <w:i/>
          <w:sz w:val="20"/>
          <w:szCs w:val="20"/>
        </w:rPr>
        <w:t>tatement: Our commitment</w:t>
      </w:r>
    </w:p>
    <w:p w:rsidR="002E46E9" w:rsidRPr="000419D6" w:rsidRDefault="00DE3964" w:rsidP="00960634">
      <w:pPr>
        <w:rPr>
          <w:rFonts w:ascii="Verdana" w:hAnsi="Verdana"/>
          <w:sz w:val="20"/>
          <w:szCs w:val="20"/>
        </w:rPr>
      </w:pPr>
      <w:r w:rsidRPr="00DE3964">
        <w:rPr>
          <w:rFonts w:ascii="Verdana" w:hAnsi="Verdana"/>
          <w:b/>
          <w:color w:val="C00000"/>
          <w:sz w:val="20"/>
          <w:szCs w:val="20"/>
        </w:rPr>
        <w:t>Insert organisation name</w:t>
      </w:r>
      <w:r>
        <w:rPr>
          <w:rFonts w:ascii="Verdana" w:hAnsi="Verdana"/>
          <w:color w:val="C00000"/>
          <w:sz w:val="20"/>
          <w:szCs w:val="20"/>
        </w:rPr>
        <w:t xml:space="preserve"> </w:t>
      </w:r>
      <w:r w:rsidR="00560847">
        <w:rPr>
          <w:rFonts w:ascii="Verdana" w:hAnsi="Verdana"/>
          <w:sz w:val="20"/>
          <w:szCs w:val="20"/>
        </w:rPr>
        <w:t xml:space="preserve">is committed to </w:t>
      </w:r>
      <w:r w:rsidR="002E46E9" w:rsidRPr="000419D6">
        <w:rPr>
          <w:rFonts w:ascii="Verdana" w:hAnsi="Verdana"/>
          <w:sz w:val="20"/>
          <w:szCs w:val="20"/>
        </w:rPr>
        <w:t>protect</w:t>
      </w:r>
      <w:r w:rsidR="00BA5651">
        <w:rPr>
          <w:rFonts w:ascii="Verdana" w:hAnsi="Verdana"/>
          <w:sz w:val="20"/>
          <w:szCs w:val="20"/>
        </w:rPr>
        <w:t>ing</w:t>
      </w:r>
      <w:r w:rsidR="002E46E9" w:rsidRPr="000419D6">
        <w:rPr>
          <w:rFonts w:ascii="Verdana" w:hAnsi="Verdana"/>
          <w:sz w:val="20"/>
          <w:szCs w:val="20"/>
        </w:rPr>
        <w:t xml:space="preserve"> and uphold</w:t>
      </w:r>
      <w:r w:rsidR="00BA5651">
        <w:rPr>
          <w:rFonts w:ascii="Verdana" w:hAnsi="Verdana"/>
          <w:sz w:val="20"/>
          <w:szCs w:val="20"/>
        </w:rPr>
        <w:t>ing</w:t>
      </w:r>
      <w:r w:rsidR="002E46E9" w:rsidRPr="000419D6">
        <w:rPr>
          <w:rFonts w:ascii="Verdana" w:hAnsi="Verdana"/>
          <w:sz w:val="20"/>
          <w:szCs w:val="20"/>
        </w:rPr>
        <w:t xml:space="preserve"> the rights of our clients to privacy in the way we collect, store and use information about them, their needs and the services we provide </w:t>
      </w:r>
      <w:r w:rsidR="00BA5651">
        <w:rPr>
          <w:rFonts w:ascii="Verdana" w:hAnsi="Verdana"/>
          <w:sz w:val="20"/>
          <w:szCs w:val="20"/>
        </w:rPr>
        <w:t xml:space="preserve">to </w:t>
      </w:r>
      <w:r w:rsidR="002E46E9" w:rsidRPr="000419D6">
        <w:rPr>
          <w:rFonts w:ascii="Verdana" w:hAnsi="Verdana"/>
          <w:sz w:val="20"/>
          <w:szCs w:val="20"/>
        </w:rPr>
        <w:t xml:space="preserve">them. We want </w:t>
      </w:r>
      <w:r w:rsidR="00BA5651">
        <w:rPr>
          <w:rFonts w:ascii="Verdana" w:hAnsi="Verdana"/>
          <w:sz w:val="20"/>
          <w:szCs w:val="20"/>
        </w:rPr>
        <w:t>our clients</w:t>
      </w:r>
      <w:r w:rsidR="002E46E9" w:rsidRPr="000419D6">
        <w:rPr>
          <w:rFonts w:ascii="Verdana" w:hAnsi="Verdana"/>
          <w:sz w:val="20"/>
          <w:szCs w:val="20"/>
        </w:rPr>
        <w:t xml:space="preserve"> to have confidence that </w:t>
      </w:r>
      <w:r w:rsidR="00BA5651">
        <w:rPr>
          <w:rFonts w:ascii="Verdana" w:hAnsi="Verdana"/>
          <w:sz w:val="20"/>
          <w:szCs w:val="20"/>
        </w:rPr>
        <w:t>we take these responsibilities seriously.</w:t>
      </w:r>
      <w:r w:rsidR="002E46E9" w:rsidRPr="000419D6">
        <w:rPr>
          <w:rFonts w:ascii="Verdana" w:hAnsi="Verdana"/>
          <w:sz w:val="20"/>
          <w:szCs w:val="20"/>
        </w:rPr>
        <w:t xml:space="preserve"> </w:t>
      </w:r>
    </w:p>
    <w:p w:rsidR="002E46E9" w:rsidRPr="000419D6" w:rsidRDefault="002E46E9" w:rsidP="00960634">
      <w:pPr>
        <w:rPr>
          <w:rFonts w:ascii="Verdana" w:hAnsi="Verdana"/>
          <w:sz w:val="20"/>
          <w:szCs w:val="20"/>
        </w:rPr>
      </w:pPr>
    </w:p>
    <w:p w:rsidR="00C14516" w:rsidRPr="000419D6" w:rsidRDefault="002E46E9" w:rsidP="00F10554">
      <w:pPr>
        <w:spacing w:after="120"/>
        <w:rPr>
          <w:rFonts w:ascii="Verdana" w:hAnsi="Verdana"/>
          <w:sz w:val="20"/>
          <w:szCs w:val="20"/>
        </w:rPr>
      </w:pPr>
      <w:r w:rsidRPr="000419D6">
        <w:rPr>
          <w:rFonts w:ascii="Verdana" w:hAnsi="Verdana"/>
          <w:sz w:val="20"/>
          <w:szCs w:val="20"/>
        </w:rPr>
        <w:t>Specifically, we will:</w:t>
      </w:r>
    </w:p>
    <w:p w:rsidR="00DE3964" w:rsidRPr="009015A1" w:rsidRDefault="00DE3964" w:rsidP="00DE3964">
      <w:pPr>
        <w:numPr>
          <w:ilvl w:val="0"/>
          <w:numId w:val="15"/>
        </w:numPr>
        <w:rPr>
          <w:rFonts w:ascii="Verdana" w:hAnsi="Verdana"/>
          <w:b/>
          <w:color w:val="C00000"/>
          <w:spacing w:val="-2"/>
          <w:sz w:val="20"/>
          <w:szCs w:val="20"/>
        </w:rPr>
      </w:pPr>
      <w:r w:rsidRPr="009015A1">
        <w:rPr>
          <w:rFonts w:ascii="Verdana" w:hAnsi="Verdana"/>
          <w:b/>
          <w:color w:val="C00000"/>
          <w:spacing w:val="-2"/>
          <w:sz w:val="20"/>
          <w:szCs w:val="20"/>
        </w:rPr>
        <w:t>What will your organisation do to implement this policy? List your actions below. These will be reflected by and furthe</w:t>
      </w:r>
      <w:r>
        <w:rPr>
          <w:rFonts w:ascii="Verdana" w:hAnsi="Verdana"/>
          <w:b/>
          <w:color w:val="C00000"/>
          <w:spacing w:val="-2"/>
          <w:sz w:val="20"/>
          <w:szCs w:val="20"/>
        </w:rPr>
        <w:t>r described in your procedures</w:t>
      </w:r>
    </w:p>
    <w:p w:rsidR="00DE3964" w:rsidRDefault="00DE3964" w:rsidP="00DE3964">
      <w:pPr>
        <w:rPr>
          <w:rFonts w:ascii="Verdana" w:hAnsi="Verdana"/>
          <w:b/>
          <w:sz w:val="20"/>
          <w:szCs w:val="20"/>
        </w:rPr>
      </w:pPr>
    </w:p>
    <w:p w:rsidR="00560847" w:rsidRPr="00AF2E71" w:rsidRDefault="00560847" w:rsidP="00960634">
      <w:pPr>
        <w:rPr>
          <w:rFonts w:ascii="Verdana" w:hAnsi="Verdana"/>
          <w:b/>
          <w:i/>
          <w:sz w:val="20"/>
          <w:szCs w:val="20"/>
        </w:rPr>
      </w:pPr>
      <w:r w:rsidRPr="00AF2E71">
        <w:rPr>
          <w:rFonts w:ascii="Verdana" w:hAnsi="Verdana"/>
          <w:b/>
          <w:i/>
          <w:sz w:val="20"/>
          <w:szCs w:val="20"/>
        </w:rPr>
        <w:t>4. Procedures</w:t>
      </w:r>
    </w:p>
    <w:p w:rsidR="00DE3964" w:rsidRDefault="00DE3964" w:rsidP="00960634">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i/>
          <w:sz w:val="20"/>
          <w:szCs w:val="20"/>
        </w:rPr>
      </w:pPr>
    </w:p>
    <w:p w:rsidR="00560847" w:rsidRPr="005504FA" w:rsidRDefault="00560847" w:rsidP="00960634">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i/>
          <w:sz w:val="20"/>
          <w:szCs w:val="20"/>
          <w:lang w:val="en-AU"/>
        </w:rPr>
      </w:pPr>
      <w:r w:rsidRPr="005504FA">
        <w:rPr>
          <w:rFonts w:ascii="Verdana" w:hAnsi="Verdana"/>
          <w:i/>
          <w:sz w:val="20"/>
          <w:szCs w:val="20"/>
        </w:rPr>
        <w:t xml:space="preserve">4.1 </w:t>
      </w:r>
      <w:r w:rsidR="00D03BC2" w:rsidRPr="005504FA">
        <w:rPr>
          <w:rFonts w:ascii="Verdana" w:hAnsi="Verdana"/>
          <w:i/>
          <w:sz w:val="20"/>
          <w:szCs w:val="20"/>
        </w:rPr>
        <w:t>Privacy</w:t>
      </w:r>
    </w:p>
    <w:p w:rsidR="009B708B" w:rsidRDefault="00D03BC2" w:rsidP="00F10554">
      <w:pPr>
        <w:spacing w:after="120"/>
        <w:rPr>
          <w:rFonts w:ascii="Verdana" w:hAnsi="Verdana"/>
          <w:color w:val="000000"/>
          <w:sz w:val="20"/>
          <w:szCs w:val="20"/>
        </w:rPr>
      </w:pPr>
      <w:r w:rsidRPr="00FA5D26">
        <w:rPr>
          <w:rFonts w:ascii="Verdana" w:hAnsi="Verdana"/>
          <w:color w:val="000000"/>
          <w:sz w:val="20"/>
          <w:szCs w:val="20"/>
        </w:rPr>
        <w:t>We manage our obligations in relation to protecting the privacy of our clients by making sure that</w:t>
      </w:r>
      <w:r w:rsidR="006B7A37">
        <w:rPr>
          <w:rFonts w:ascii="Verdana" w:hAnsi="Verdana"/>
          <w:color w:val="000000"/>
          <w:sz w:val="20"/>
          <w:szCs w:val="20"/>
        </w:rPr>
        <w:t xml:space="preserve"> we meet the requirements of relevant legislation</w:t>
      </w:r>
      <w:r w:rsidRPr="00FA5D26">
        <w:rPr>
          <w:rFonts w:ascii="Verdana" w:hAnsi="Verdana"/>
          <w:color w:val="000000"/>
          <w:sz w:val="20"/>
          <w:szCs w:val="20"/>
        </w:rPr>
        <w:t>:</w:t>
      </w:r>
    </w:p>
    <w:p w:rsidR="00560847" w:rsidRPr="004C189B" w:rsidRDefault="00457555" w:rsidP="00960634">
      <w:pPr>
        <w:pStyle w:val="ListParagraph"/>
        <w:numPr>
          <w:ilvl w:val="0"/>
          <w:numId w:val="16"/>
        </w:numPr>
        <w:spacing w:after="120"/>
        <w:ind w:left="450" w:hanging="450"/>
        <w:rPr>
          <w:rFonts w:ascii="Verdana" w:hAnsi="Verdana"/>
          <w:b/>
          <w:sz w:val="20"/>
          <w:szCs w:val="20"/>
          <w:lang w:val="en-AU"/>
        </w:rPr>
      </w:pPr>
      <w:r w:rsidRPr="004C189B">
        <w:rPr>
          <w:rFonts w:ascii="Verdana" w:hAnsi="Verdana"/>
          <w:b/>
          <w:color w:val="C00000"/>
          <w:sz w:val="20"/>
          <w:szCs w:val="20"/>
        </w:rPr>
        <w:lastRenderedPageBreak/>
        <w:t>List the key points of the Privacy Act as it applies to your service</w:t>
      </w:r>
      <w:r w:rsidR="004C189B">
        <w:rPr>
          <w:rFonts w:ascii="Verdana" w:hAnsi="Verdana"/>
          <w:b/>
          <w:color w:val="C00000"/>
          <w:sz w:val="20"/>
          <w:szCs w:val="20"/>
        </w:rPr>
        <w:t>.</w:t>
      </w:r>
    </w:p>
    <w:p w:rsidR="006B7A37" w:rsidRDefault="006B7A37" w:rsidP="006F5574">
      <w:pPr>
        <w:spacing w:after="120"/>
        <w:rPr>
          <w:rFonts w:ascii="Verdana" w:hAnsi="Verdana"/>
          <w:color w:val="000000"/>
          <w:sz w:val="20"/>
          <w:szCs w:val="20"/>
        </w:rPr>
      </w:pPr>
      <w:r>
        <w:rPr>
          <w:rFonts w:ascii="Verdana" w:hAnsi="Verdana"/>
          <w:color w:val="000000"/>
          <w:sz w:val="20"/>
          <w:szCs w:val="20"/>
        </w:rPr>
        <w:t>In protecting the privacy of our clients</w:t>
      </w:r>
      <w:r w:rsidR="006F5574">
        <w:rPr>
          <w:rFonts w:ascii="Verdana" w:hAnsi="Verdana"/>
          <w:color w:val="000000"/>
          <w:sz w:val="20"/>
          <w:szCs w:val="20"/>
        </w:rPr>
        <w:t>,</w:t>
      </w:r>
      <w:r>
        <w:rPr>
          <w:rFonts w:ascii="Verdana" w:hAnsi="Verdana"/>
          <w:color w:val="000000"/>
          <w:sz w:val="20"/>
          <w:szCs w:val="20"/>
        </w:rPr>
        <w:t xml:space="preserve"> we ensure they are well informed about their rights and </w:t>
      </w:r>
      <w:r w:rsidR="006F5574">
        <w:rPr>
          <w:rFonts w:ascii="Verdana" w:hAnsi="Verdana"/>
          <w:color w:val="000000"/>
          <w:sz w:val="20"/>
          <w:szCs w:val="20"/>
        </w:rPr>
        <w:t xml:space="preserve">that </w:t>
      </w:r>
      <w:r>
        <w:rPr>
          <w:rFonts w:ascii="Verdana" w:hAnsi="Verdana"/>
          <w:color w:val="000000"/>
          <w:sz w:val="20"/>
          <w:szCs w:val="20"/>
        </w:rPr>
        <w:t>we take our responsibilities seriously:</w:t>
      </w:r>
    </w:p>
    <w:p w:rsidR="00457555" w:rsidRPr="00457555" w:rsidRDefault="00457555" w:rsidP="00457555">
      <w:pPr>
        <w:pStyle w:val="ListParagraph"/>
        <w:numPr>
          <w:ilvl w:val="0"/>
          <w:numId w:val="16"/>
        </w:numPr>
        <w:spacing w:after="120"/>
        <w:ind w:left="450" w:hanging="450"/>
        <w:rPr>
          <w:rFonts w:ascii="Verdana" w:hAnsi="Verdana"/>
          <w:color w:val="000000"/>
          <w:sz w:val="20"/>
          <w:szCs w:val="20"/>
        </w:rPr>
      </w:pPr>
      <w:r>
        <w:rPr>
          <w:rFonts w:ascii="Verdana" w:hAnsi="Verdana"/>
          <w:b/>
          <w:color w:val="C00000"/>
          <w:sz w:val="20"/>
          <w:szCs w:val="20"/>
        </w:rPr>
        <w:t>Explain the information you provide to clients about their rights regarding privacy</w:t>
      </w:r>
    </w:p>
    <w:p w:rsidR="006B7A37" w:rsidRPr="00457555" w:rsidRDefault="00457555" w:rsidP="00457555">
      <w:pPr>
        <w:pStyle w:val="ListParagraph"/>
        <w:numPr>
          <w:ilvl w:val="0"/>
          <w:numId w:val="16"/>
        </w:numPr>
        <w:spacing w:after="120"/>
        <w:ind w:left="450" w:hanging="450"/>
        <w:rPr>
          <w:rFonts w:ascii="Verdana" w:hAnsi="Verdana"/>
          <w:color w:val="000000"/>
          <w:sz w:val="20"/>
          <w:szCs w:val="20"/>
        </w:rPr>
      </w:pPr>
      <w:r>
        <w:rPr>
          <w:rFonts w:ascii="Verdana" w:hAnsi="Verdana"/>
          <w:b/>
          <w:color w:val="C00000"/>
          <w:sz w:val="20"/>
          <w:szCs w:val="20"/>
        </w:rPr>
        <w:t>Describe the steps  employees, volunteers and managers are required to take to protect the privacy of clients</w:t>
      </w:r>
      <w:r w:rsidR="006B7A37" w:rsidRPr="00457555">
        <w:rPr>
          <w:rFonts w:ascii="Verdana" w:hAnsi="Verdana"/>
          <w:color w:val="000000"/>
          <w:sz w:val="20"/>
          <w:szCs w:val="20"/>
          <w:lang w:val="en-AU"/>
        </w:rPr>
        <w:t xml:space="preserve"> </w:t>
      </w:r>
    </w:p>
    <w:p w:rsidR="006B7A37" w:rsidRPr="00FA5D26" w:rsidRDefault="006B7A37" w:rsidP="00960634">
      <w:pPr>
        <w:rPr>
          <w:rFonts w:ascii="Verdana" w:hAnsi="Verdana"/>
          <w:color w:val="000000"/>
          <w:sz w:val="20"/>
          <w:szCs w:val="20"/>
        </w:rPr>
      </w:pPr>
    </w:p>
    <w:p w:rsidR="009B708B" w:rsidRDefault="00BA5651" w:rsidP="00F10554">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ascii="Verdana" w:hAnsi="Verdana"/>
          <w:color w:val="000000"/>
          <w:sz w:val="20"/>
          <w:szCs w:val="20"/>
          <w:lang w:val="en-AU"/>
        </w:rPr>
      </w:pPr>
      <w:r>
        <w:rPr>
          <w:rFonts w:ascii="Verdana" w:hAnsi="Verdana"/>
          <w:color w:val="000000"/>
          <w:sz w:val="20"/>
          <w:szCs w:val="20"/>
          <w:lang w:val="en-AU"/>
        </w:rPr>
        <w:t>In particular</w:t>
      </w:r>
      <w:r w:rsidR="00F10554">
        <w:rPr>
          <w:rFonts w:ascii="Verdana" w:hAnsi="Verdana"/>
          <w:color w:val="000000"/>
          <w:sz w:val="20"/>
          <w:szCs w:val="20"/>
          <w:lang w:val="en-AU"/>
        </w:rPr>
        <w:t>,</w:t>
      </w:r>
      <w:r>
        <w:rPr>
          <w:rFonts w:ascii="Verdana" w:hAnsi="Verdana"/>
          <w:color w:val="000000"/>
          <w:sz w:val="20"/>
          <w:szCs w:val="20"/>
          <w:lang w:val="en-AU"/>
        </w:rPr>
        <w:t xml:space="preserve"> w</w:t>
      </w:r>
      <w:r w:rsidR="006B7A37" w:rsidRPr="00FA5D26">
        <w:rPr>
          <w:rFonts w:ascii="Verdana" w:hAnsi="Verdana"/>
          <w:color w:val="000000"/>
          <w:sz w:val="20"/>
          <w:szCs w:val="20"/>
          <w:lang w:val="en-AU"/>
        </w:rPr>
        <w:t xml:space="preserve">e </w:t>
      </w:r>
      <w:r>
        <w:rPr>
          <w:rFonts w:ascii="Verdana" w:hAnsi="Verdana"/>
          <w:color w:val="000000"/>
          <w:sz w:val="20"/>
          <w:szCs w:val="20"/>
          <w:lang w:val="en-AU"/>
        </w:rPr>
        <w:t xml:space="preserve">pay attention to the physical layout of our premises in regard to privacy. We </w:t>
      </w:r>
      <w:r w:rsidR="006B7A37" w:rsidRPr="00FA5D26">
        <w:rPr>
          <w:rFonts w:ascii="Verdana" w:hAnsi="Verdana"/>
          <w:color w:val="000000"/>
          <w:sz w:val="20"/>
          <w:szCs w:val="20"/>
          <w:lang w:val="en-AU"/>
        </w:rPr>
        <w:t xml:space="preserve">make the following provision for private interview space when interviewing clients or talking with them about matters </w:t>
      </w:r>
      <w:r w:rsidR="006B7A37">
        <w:rPr>
          <w:rFonts w:ascii="Verdana" w:hAnsi="Verdana"/>
          <w:color w:val="000000"/>
          <w:sz w:val="20"/>
          <w:szCs w:val="20"/>
          <w:lang w:val="en-AU"/>
        </w:rPr>
        <w:t xml:space="preserve">of a </w:t>
      </w:r>
      <w:r w:rsidR="006B7A37" w:rsidRPr="00FA5D26">
        <w:rPr>
          <w:rFonts w:ascii="Verdana" w:hAnsi="Verdana"/>
          <w:color w:val="000000"/>
          <w:sz w:val="20"/>
          <w:szCs w:val="20"/>
          <w:lang w:val="en-AU"/>
        </w:rPr>
        <w:t xml:space="preserve">sensitive </w:t>
      </w:r>
      <w:r w:rsidR="006B7A37">
        <w:rPr>
          <w:rFonts w:ascii="Verdana" w:hAnsi="Verdana"/>
          <w:color w:val="000000"/>
          <w:sz w:val="20"/>
          <w:szCs w:val="20"/>
          <w:lang w:val="en-AU"/>
        </w:rPr>
        <w:t>or</w:t>
      </w:r>
      <w:r w:rsidR="006B7A37" w:rsidRPr="00FA5D26">
        <w:rPr>
          <w:rFonts w:ascii="Verdana" w:hAnsi="Verdana"/>
          <w:color w:val="000000"/>
          <w:sz w:val="20"/>
          <w:szCs w:val="20"/>
          <w:lang w:val="en-AU"/>
        </w:rPr>
        <w:t xml:space="preserve"> personal </w:t>
      </w:r>
      <w:r w:rsidR="006B7A37">
        <w:rPr>
          <w:rFonts w:ascii="Verdana" w:hAnsi="Verdana"/>
          <w:color w:val="000000"/>
          <w:sz w:val="20"/>
          <w:szCs w:val="20"/>
          <w:lang w:val="en-AU"/>
        </w:rPr>
        <w:t>nature:</w:t>
      </w:r>
    </w:p>
    <w:p w:rsidR="00457555" w:rsidRPr="00457555" w:rsidRDefault="00457555" w:rsidP="00457555">
      <w:pPr>
        <w:pStyle w:val="ListParagraph"/>
        <w:numPr>
          <w:ilvl w:val="0"/>
          <w:numId w:val="17"/>
        </w:numPr>
        <w:tabs>
          <w:tab w:val="left" w:pos="-1416"/>
          <w:tab w:val="left" w:pos="-708"/>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450" w:hanging="450"/>
        <w:rPr>
          <w:rFonts w:ascii="Verdana" w:hAnsi="Verdana"/>
          <w:color w:val="000000"/>
          <w:sz w:val="20"/>
          <w:szCs w:val="20"/>
          <w:lang w:val="en-AU"/>
        </w:rPr>
      </w:pPr>
      <w:r>
        <w:rPr>
          <w:rFonts w:ascii="Verdana" w:hAnsi="Verdana"/>
          <w:b/>
          <w:color w:val="C00000"/>
          <w:sz w:val="20"/>
          <w:szCs w:val="20"/>
          <w:lang w:val="en-AU"/>
        </w:rPr>
        <w:t>Describe the options available for staff or volunteers and clients to use private spaces (such as interview rooms), to request a home visit, to make an appointment outside opening hours, etc.</w:t>
      </w:r>
    </w:p>
    <w:p w:rsidR="009B708B" w:rsidRDefault="009B708B" w:rsidP="00960634">
      <w:pPr>
        <w:rPr>
          <w:rFonts w:ascii="Verdana" w:hAnsi="Verdana"/>
          <w:b/>
          <w:sz w:val="20"/>
          <w:szCs w:val="20"/>
          <w:lang w:val="en-AU"/>
        </w:rPr>
      </w:pPr>
    </w:p>
    <w:p w:rsidR="00560847" w:rsidRPr="00BA4539" w:rsidRDefault="00E92AEC" w:rsidP="00E92AEC">
      <w:pPr>
        <w:pStyle w:val="PlainText"/>
        <w:rPr>
          <w:rFonts w:ascii="Verdana" w:hAnsi="Verdana" w:cs="Times New Roman"/>
          <w:b/>
          <w:i/>
        </w:rPr>
      </w:pPr>
      <w:r>
        <w:rPr>
          <w:rFonts w:ascii="Verdana" w:hAnsi="Verdana" w:cs="Times New Roman"/>
          <w:b/>
          <w:i/>
        </w:rPr>
        <w:t xml:space="preserve">5. </w:t>
      </w:r>
      <w:r w:rsidR="00560847" w:rsidRPr="00BA4539">
        <w:rPr>
          <w:rFonts w:ascii="Verdana" w:hAnsi="Verdana" w:cs="Times New Roman"/>
          <w:b/>
          <w:i/>
        </w:rPr>
        <w:t>Other related policies and procedures</w:t>
      </w:r>
    </w:p>
    <w:p w:rsidR="00560847" w:rsidRDefault="00560847" w:rsidP="00960634">
      <w:pPr>
        <w:pStyle w:val="PlainText"/>
        <w:rPr>
          <w:rFonts w:ascii="Verdana" w:hAnsi="Verdana" w:cs="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6120"/>
      </w:tblGrid>
      <w:tr w:rsidR="00560847">
        <w:trPr>
          <w:trHeight w:val="187"/>
        </w:trPr>
        <w:tc>
          <w:tcPr>
            <w:tcW w:w="9540" w:type="dxa"/>
            <w:gridSpan w:val="2"/>
            <w:tcBorders>
              <w:top w:val="single" w:sz="2" w:space="0" w:color="0000FF"/>
              <w:left w:val="single" w:sz="2" w:space="0" w:color="0000FF"/>
              <w:bottom w:val="single" w:sz="2" w:space="0" w:color="0000FF"/>
              <w:right w:val="single" w:sz="2" w:space="0" w:color="0000FF"/>
            </w:tcBorders>
            <w:shd w:val="clear" w:color="auto" w:fill="E6E6E6"/>
          </w:tcPr>
          <w:p w:rsidR="00560847" w:rsidRDefault="00560847" w:rsidP="00960634">
            <w:pPr>
              <w:rPr>
                <w:rFonts w:ascii="Verdana" w:hAnsi="Verdana"/>
                <w:b/>
                <w:sz w:val="18"/>
                <w:szCs w:val="18"/>
              </w:rPr>
            </w:pPr>
            <w:r>
              <w:rPr>
                <w:rFonts w:ascii="Verdana" w:hAnsi="Verdana"/>
                <w:b/>
                <w:sz w:val="18"/>
                <w:szCs w:val="18"/>
              </w:rPr>
              <w:t>Documents related to this policy</w:t>
            </w:r>
          </w:p>
          <w:p w:rsidR="00560847" w:rsidRDefault="00560847" w:rsidP="00960634">
            <w:pPr>
              <w:rPr>
                <w:rFonts w:ascii="Verdana" w:hAnsi="Verdana"/>
                <w:b/>
                <w:sz w:val="18"/>
                <w:szCs w:val="18"/>
              </w:rPr>
            </w:pPr>
          </w:p>
        </w:tc>
      </w:tr>
      <w:tr w:rsidR="00560847">
        <w:trPr>
          <w:trHeight w:val="347"/>
        </w:trPr>
        <w:tc>
          <w:tcPr>
            <w:tcW w:w="3420" w:type="dxa"/>
            <w:tcBorders>
              <w:top w:val="single" w:sz="2" w:space="0" w:color="0000FF"/>
              <w:left w:val="single" w:sz="2" w:space="0" w:color="0000FF"/>
              <w:bottom w:val="single" w:sz="2" w:space="0" w:color="0000FF"/>
              <w:right w:val="single" w:sz="2" w:space="0" w:color="0000FF"/>
            </w:tcBorders>
          </w:tcPr>
          <w:p w:rsidR="00560847" w:rsidRDefault="00560847" w:rsidP="00960634">
            <w:pPr>
              <w:rPr>
                <w:rFonts w:ascii="Verdana" w:hAnsi="Verdana"/>
                <w:sz w:val="18"/>
                <w:szCs w:val="18"/>
              </w:rPr>
            </w:pPr>
            <w:r>
              <w:rPr>
                <w:rFonts w:ascii="Verdana" w:hAnsi="Verdana"/>
                <w:sz w:val="18"/>
                <w:szCs w:val="18"/>
              </w:rPr>
              <w:t>Related policies</w:t>
            </w:r>
          </w:p>
        </w:tc>
        <w:tc>
          <w:tcPr>
            <w:tcW w:w="6120" w:type="dxa"/>
            <w:tcBorders>
              <w:top w:val="single" w:sz="2" w:space="0" w:color="0000FF"/>
              <w:left w:val="single" w:sz="2" w:space="0" w:color="0000FF"/>
              <w:bottom w:val="single" w:sz="2" w:space="0" w:color="0000FF"/>
              <w:right w:val="single" w:sz="2" w:space="0" w:color="0000FF"/>
            </w:tcBorders>
          </w:tcPr>
          <w:p w:rsidR="00560847" w:rsidRPr="00457555" w:rsidRDefault="00457555" w:rsidP="00960634">
            <w:pPr>
              <w:rPr>
                <w:rFonts w:ascii="Verdana" w:hAnsi="Verdana"/>
                <w:b/>
                <w:color w:val="C00000"/>
                <w:sz w:val="18"/>
                <w:szCs w:val="18"/>
              </w:rPr>
            </w:pPr>
            <w:r>
              <w:rPr>
                <w:rFonts w:ascii="Verdana" w:hAnsi="Verdana"/>
                <w:b/>
                <w:color w:val="C00000"/>
                <w:sz w:val="18"/>
                <w:szCs w:val="18"/>
              </w:rPr>
              <w:t>List related policies</w:t>
            </w:r>
          </w:p>
        </w:tc>
      </w:tr>
      <w:tr w:rsidR="00560847">
        <w:trPr>
          <w:trHeight w:val="347"/>
        </w:trPr>
        <w:tc>
          <w:tcPr>
            <w:tcW w:w="3420" w:type="dxa"/>
            <w:tcBorders>
              <w:top w:val="single" w:sz="2" w:space="0" w:color="0000FF"/>
              <w:left w:val="single" w:sz="2" w:space="0" w:color="0000FF"/>
              <w:bottom w:val="single" w:sz="2" w:space="0" w:color="0000FF"/>
              <w:right w:val="single" w:sz="2" w:space="0" w:color="0000FF"/>
            </w:tcBorders>
          </w:tcPr>
          <w:p w:rsidR="00560847" w:rsidRDefault="00560847" w:rsidP="00960634">
            <w:pPr>
              <w:rPr>
                <w:rFonts w:ascii="Verdana" w:hAnsi="Verdana"/>
                <w:sz w:val="18"/>
                <w:szCs w:val="18"/>
              </w:rPr>
            </w:pPr>
            <w:r>
              <w:rPr>
                <w:rFonts w:ascii="Verdana" w:hAnsi="Verdana"/>
                <w:sz w:val="18"/>
                <w:szCs w:val="18"/>
              </w:rPr>
              <w:t>Forms or other organisational documents</w:t>
            </w:r>
          </w:p>
        </w:tc>
        <w:tc>
          <w:tcPr>
            <w:tcW w:w="6120" w:type="dxa"/>
            <w:tcBorders>
              <w:top w:val="single" w:sz="2" w:space="0" w:color="0000FF"/>
              <w:left w:val="single" w:sz="2" w:space="0" w:color="0000FF"/>
              <w:bottom w:val="single" w:sz="2" w:space="0" w:color="0000FF"/>
              <w:right w:val="single" w:sz="2" w:space="0" w:color="0000FF"/>
            </w:tcBorders>
          </w:tcPr>
          <w:p w:rsidR="00560847" w:rsidRPr="00457555" w:rsidRDefault="00457555" w:rsidP="00960634">
            <w:pPr>
              <w:rPr>
                <w:rFonts w:ascii="Verdana" w:hAnsi="Verdana"/>
                <w:b/>
                <w:color w:val="C00000"/>
                <w:sz w:val="18"/>
                <w:szCs w:val="18"/>
              </w:rPr>
            </w:pPr>
            <w:r>
              <w:rPr>
                <w:rFonts w:ascii="Verdana" w:hAnsi="Verdana"/>
                <w:b/>
                <w:color w:val="C00000"/>
                <w:sz w:val="18"/>
                <w:szCs w:val="18"/>
              </w:rPr>
              <w:t>List other organisational documents</w:t>
            </w:r>
          </w:p>
        </w:tc>
      </w:tr>
    </w:tbl>
    <w:p w:rsidR="00560847" w:rsidRDefault="00560847" w:rsidP="00960634">
      <w:pPr>
        <w:pStyle w:val="PlainText"/>
        <w:rPr>
          <w:rFonts w:ascii="Verdana" w:hAnsi="Verdana" w:cs="Times New Roman"/>
        </w:rPr>
      </w:pPr>
    </w:p>
    <w:p w:rsidR="00BA4539" w:rsidRDefault="00BA4539" w:rsidP="00BA4539">
      <w:pPr>
        <w:pStyle w:val="PlainText"/>
        <w:rPr>
          <w:rFonts w:ascii="Verdana" w:hAnsi="Verdana" w:cs="Times New Roman"/>
        </w:rPr>
      </w:pPr>
    </w:p>
    <w:p w:rsidR="00560847" w:rsidRPr="00622E5E" w:rsidRDefault="00E92AEC" w:rsidP="00BA4539">
      <w:pPr>
        <w:pStyle w:val="PlainText"/>
        <w:rPr>
          <w:rFonts w:ascii="Verdana" w:hAnsi="Verdana" w:cs="Times New Roman"/>
          <w:b/>
          <w:i/>
        </w:rPr>
      </w:pPr>
      <w:r>
        <w:rPr>
          <w:rFonts w:ascii="Verdana" w:hAnsi="Verdana" w:cs="Times New Roman"/>
          <w:b/>
          <w:i/>
        </w:rPr>
        <w:t xml:space="preserve">6. </w:t>
      </w:r>
      <w:r w:rsidR="00560847" w:rsidRPr="00622E5E">
        <w:rPr>
          <w:rFonts w:ascii="Verdana" w:hAnsi="Verdana" w:cs="Times New Roman"/>
          <w:b/>
          <w:i/>
        </w:rPr>
        <w:t>Review processes</w:t>
      </w:r>
    </w:p>
    <w:p w:rsidR="00560847" w:rsidRDefault="00560847" w:rsidP="00960634"/>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7"/>
        <w:gridCol w:w="4680"/>
      </w:tblGrid>
      <w:tr w:rsidR="00560847">
        <w:trPr>
          <w:trHeight w:val="360"/>
        </w:trPr>
        <w:tc>
          <w:tcPr>
            <w:tcW w:w="4867" w:type="dxa"/>
            <w:tcBorders>
              <w:top w:val="single" w:sz="8" w:space="0" w:color="0000FF"/>
              <w:left w:val="single" w:sz="8" w:space="0" w:color="0000FF"/>
              <w:bottom w:val="single" w:sz="8" w:space="0" w:color="0000FF"/>
              <w:right w:val="single" w:sz="4" w:space="0" w:color="0000FF"/>
            </w:tcBorders>
          </w:tcPr>
          <w:p w:rsidR="00560847" w:rsidRDefault="00560847" w:rsidP="00457555">
            <w:pPr>
              <w:ind w:left="2322" w:hanging="2322"/>
              <w:rPr>
                <w:rFonts w:ascii="Verdana" w:hAnsi="Verdana"/>
                <w:sz w:val="18"/>
                <w:szCs w:val="18"/>
              </w:rPr>
            </w:pPr>
            <w:r>
              <w:rPr>
                <w:rFonts w:ascii="Verdana" w:hAnsi="Verdana"/>
                <w:sz w:val="18"/>
                <w:szCs w:val="18"/>
              </w:rPr>
              <w:t xml:space="preserve">Policy review frequency: </w:t>
            </w:r>
            <w:r w:rsidR="00457555" w:rsidRPr="00F70077">
              <w:rPr>
                <w:rFonts w:ascii="Verdana" w:hAnsi="Verdana"/>
                <w:b/>
                <w:color w:val="C00000"/>
                <w:sz w:val="18"/>
                <w:szCs w:val="18"/>
              </w:rPr>
              <w:t>Indicate how often this policy will be reviewed</w:t>
            </w:r>
          </w:p>
        </w:tc>
        <w:tc>
          <w:tcPr>
            <w:tcW w:w="4680" w:type="dxa"/>
            <w:tcBorders>
              <w:top w:val="single" w:sz="8" w:space="0" w:color="0000FF"/>
              <w:left w:val="single" w:sz="4" w:space="0" w:color="0000FF"/>
              <w:bottom w:val="single" w:sz="8" w:space="0" w:color="0000FF"/>
              <w:right w:val="single" w:sz="8" w:space="0" w:color="0000FF"/>
            </w:tcBorders>
          </w:tcPr>
          <w:p w:rsidR="00560847" w:rsidRDefault="00560847" w:rsidP="00457555">
            <w:pPr>
              <w:ind w:left="2495" w:hanging="2430"/>
              <w:rPr>
                <w:rFonts w:ascii="Verdana" w:hAnsi="Verdana"/>
                <w:sz w:val="18"/>
                <w:szCs w:val="18"/>
              </w:rPr>
            </w:pPr>
            <w:r>
              <w:rPr>
                <w:rFonts w:ascii="Verdana" w:hAnsi="Verdana"/>
                <w:sz w:val="18"/>
                <w:szCs w:val="18"/>
              </w:rPr>
              <w:t>Responsibility for review:</w:t>
            </w:r>
            <w:r w:rsidR="00457555">
              <w:rPr>
                <w:rFonts w:ascii="Verdana" w:hAnsi="Verdana"/>
                <w:sz w:val="18"/>
                <w:szCs w:val="18"/>
              </w:rPr>
              <w:t xml:space="preserve"> </w:t>
            </w:r>
            <w:r w:rsidR="00457555" w:rsidRPr="00F70077">
              <w:rPr>
                <w:rFonts w:ascii="Verdana" w:hAnsi="Verdana"/>
                <w:b/>
                <w:color w:val="C00000"/>
                <w:sz w:val="18"/>
                <w:szCs w:val="18"/>
              </w:rPr>
              <w:t xml:space="preserve">Indicate who will </w:t>
            </w:r>
            <w:r w:rsidR="00457555">
              <w:rPr>
                <w:rFonts w:ascii="Verdana" w:hAnsi="Verdana"/>
                <w:b/>
                <w:color w:val="C00000"/>
                <w:sz w:val="18"/>
                <w:szCs w:val="18"/>
              </w:rPr>
              <w:t xml:space="preserve"> </w:t>
            </w:r>
            <w:r w:rsidR="00457555" w:rsidRPr="00F70077">
              <w:rPr>
                <w:rFonts w:ascii="Verdana" w:hAnsi="Verdana"/>
                <w:b/>
                <w:color w:val="C00000"/>
                <w:sz w:val="18"/>
                <w:szCs w:val="18"/>
              </w:rPr>
              <w:t>review this policy</w:t>
            </w:r>
          </w:p>
        </w:tc>
      </w:tr>
      <w:tr w:rsidR="00560847">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560847" w:rsidRDefault="00560847" w:rsidP="00457555">
            <w:pPr>
              <w:rPr>
                <w:rFonts w:ascii="Verdana" w:hAnsi="Verdana"/>
                <w:sz w:val="18"/>
                <w:szCs w:val="18"/>
              </w:rPr>
            </w:pPr>
            <w:r>
              <w:rPr>
                <w:rFonts w:ascii="Verdana" w:hAnsi="Verdana"/>
                <w:sz w:val="18"/>
                <w:szCs w:val="18"/>
              </w:rPr>
              <w:t xml:space="preserve">Review process: </w:t>
            </w:r>
            <w:r w:rsidR="00457555" w:rsidRPr="00F70077">
              <w:rPr>
                <w:rFonts w:ascii="Verdana" w:hAnsi="Verdana"/>
                <w:b/>
                <w:color w:val="C00000"/>
                <w:sz w:val="18"/>
                <w:szCs w:val="18"/>
              </w:rPr>
              <w:t>Describe how the policy will be reviewed</w:t>
            </w:r>
          </w:p>
        </w:tc>
      </w:tr>
      <w:tr w:rsidR="00560847">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560847" w:rsidRDefault="00560847" w:rsidP="00457555">
            <w:pPr>
              <w:rPr>
                <w:rFonts w:ascii="Verdana" w:hAnsi="Verdana"/>
                <w:sz w:val="18"/>
                <w:szCs w:val="18"/>
              </w:rPr>
            </w:pPr>
            <w:r>
              <w:rPr>
                <w:rFonts w:ascii="Verdana" w:hAnsi="Verdana"/>
                <w:sz w:val="18"/>
                <w:szCs w:val="18"/>
              </w:rPr>
              <w:t>Documentation and communication:</w:t>
            </w:r>
            <w:r w:rsidR="00457555">
              <w:rPr>
                <w:rFonts w:ascii="Verdana" w:hAnsi="Verdana"/>
                <w:sz w:val="18"/>
                <w:szCs w:val="18"/>
              </w:rPr>
              <w:t xml:space="preserve"> </w:t>
            </w:r>
            <w:r w:rsidR="00457555" w:rsidRPr="00F70077">
              <w:rPr>
                <w:rFonts w:ascii="Verdana" w:hAnsi="Verdana"/>
                <w:b/>
                <w:color w:val="C00000"/>
                <w:sz w:val="18"/>
                <w:szCs w:val="18"/>
              </w:rPr>
              <w:t>Describe how the policy decisions will be documented and communicated</w:t>
            </w:r>
          </w:p>
        </w:tc>
      </w:tr>
    </w:tbl>
    <w:p w:rsidR="00560847" w:rsidRDefault="00560847" w:rsidP="00960634">
      <w:pPr>
        <w:rPr>
          <w:rFonts w:ascii="Verdana" w:hAnsi="Verdana"/>
          <w:b/>
          <w:sz w:val="20"/>
          <w:szCs w:val="20"/>
        </w:rPr>
      </w:pPr>
    </w:p>
    <w:p w:rsidR="00560847" w:rsidRDefault="00560847" w:rsidP="00960634"/>
    <w:p w:rsidR="00560847" w:rsidRDefault="00560847" w:rsidP="00960634"/>
    <w:p w:rsidR="00560847" w:rsidRDefault="00560847" w:rsidP="00960634"/>
    <w:p w:rsidR="00560847" w:rsidRPr="00BA02FD" w:rsidRDefault="00560847" w:rsidP="00960634"/>
    <w:p w:rsidR="00605C2F" w:rsidRDefault="00605C2F" w:rsidP="00960634"/>
    <w:sectPr w:rsidR="00605C2F" w:rsidSect="004848A7">
      <w:headerReference w:type="even" r:id="rId7"/>
      <w:headerReference w:type="default" r:id="rId8"/>
      <w:footerReference w:type="even" r:id="rId9"/>
      <w:footerReference w:type="default" r:id="rId10"/>
      <w:headerReference w:type="first" r:id="rId11"/>
      <w:pgSz w:w="12240" w:h="15840"/>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913" w:rsidRDefault="00874913">
      <w:r>
        <w:separator/>
      </w:r>
    </w:p>
  </w:endnote>
  <w:endnote w:type="continuationSeparator" w:id="0">
    <w:p w:rsidR="00874913" w:rsidRDefault="008749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A7" w:rsidRDefault="00552841" w:rsidP="004848A7">
    <w:pPr>
      <w:pStyle w:val="Footer"/>
      <w:framePr w:wrap="around" w:vAnchor="text" w:hAnchor="margin" w:xAlign="right" w:y="1"/>
      <w:rPr>
        <w:rStyle w:val="PageNumber"/>
      </w:rPr>
    </w:pPr>
    <w:r>
      <w:rPr>
        <w:rStyle w:val="PageNumber"/>
      </w:rPr>
      <w:fldChar w:fldCharType="begin"/>
    </w:r>
    <w:r w:rsidR="004848A7">
      <w:rPr>
        <w:rStyle w:val="PageNumber"/>
      </w:rPr>
      <w:instrText xml:space="preserve">PAGE  </w:instrText>
    </w:r>
    <w:r>
      <w:rPr>
        <w:rStyle w:val="PageNumber"/>
      </w:rPr>
      <w:fldChar w:fldCharType="end"/>
    </w:r>
  </w:p>
  <w:p w:rsidR="004848A7" w:rsidRDefault="004848A7" w:rsidP="004848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A7" w:rsidRPr="00F02508" w:rsidRDefault="00552841" w:rsidP="004848A7">
    <w:pPr>
      <w:pStyle w:val="Footer"/>
      <w:framePr w:wrap="around" w:vAnchor="text" w:hAnchor="margin" w:xAlign="right" w:y="1"/>
      <w:rPr>
        <w:rStyle w:val="PageNumber"/>
        <w:rFonts w:ascii="Verdana" w:hAnsi="Verdana"/>
        <w:sz w:val="20"/>
        <w:szCs w:val="20"/>
      </w:rPr>
    </w:pPr>
    <w:r w:rsidRPr="00F02508">
      <w:rPr>
        <w:rStyle w:val="PageNumber"/>
        <w:rFonts w:ascii="Verdana" w:hAnsi="Verdana"/>
        <w:sz w:val="20"/>
        <w:szCs w:val="20"/>
      </w:rPr>
      <w:fldChar w:fldCharType="begin"/>
    </w:r>
    <w:r w:rsidR="004848A7" w:rsidRPr="00F02508">
      <w:rPr>
        <w:rStyle w:val="PageNumber"/>
        <w:rFonts w:ascii="Verdana" w:hAnsi="Verdana"/>
        <w:sz w:val="20"/>
        <w:szCs w:val="20"/>
      </w:rPr>
      <w:instrText xml:space="preserve">PAGE  </w:instrText>
    </w:r>
    <w:r w:rsidRPr="00F02508">
      <w:rPr>
        <w:rStyle w:val="PageNumber"/>
        <w:rFonts w:ascii="Verdana" w:hAnsi="Verdana"/>
        <w:sz w:val="20"/>
        <w:szCs w:val="20"/>
      </w:rPr>
      <w:fldChar w:fldCharType="separate"/>
    </w:r>
    <w:r w:rsidR="004C189B">
      <w:rPr>
        <w:rStyle w:val="PageNumber"/>
        <w:rFonts w:ascii="Verdana" w:hAnsi="Verdana"/>
        <w:noProof/>
        <w:sz w:val="20"/>
        <w:szCs w:val="20"/>
      </w:rPr>
      <w:t>1</w:t>
    </w:r>
    <w:r w:rsidRPr="00F02508">
      <w:rPr>
        <w:rStyle w:val="PageNumber"/>
        <w:rFonts w:ascii="Verdana" w:hAnsi="Verdana"/>
        <w:sz w:val="20"/>
        <w:szCs w:val="20"/>
      </w:rPr>
      <w:fldChar w:fldCharType="end"/>
    </w:r>
  </w:p>
  <w:p w:rsidR="004848A7" w:rsidRDefault="004848A7" w:rsidP="004848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913" w:rsidRDefault="00874913">
      <w:r>
        <w:separator/>
      </w:r>
    </w:p>
  </w:footnote>
  <w:footnote w:type="continuationSeparator" w:id="0">
    <w:p w:rsidR="00874913" w:rsidRDefault="00874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70" w:rsidRDefault="00552841">
    <w:pPr>
      <w:pStyle w:val="Header"/>
    </w:pPr>
    <w:r w:rsidRPr="0055284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1" type="#_x0000_t136" style="position:absolute;margin-left:0;margin-top:0;width:473.55pt;height:189.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EF" w:rsidRDefault="00E97941" w:rsidP="001960A0">
    <w:pPr>
      <w:autoSpaceDE w:val="0"/>
      <w:autoSpaceDN w:val="0"/>
      <w:adjustRightInd w:val="0"/>
      <w:rPr>
        <w:rFonts w:ascii="Verdana" w:hAnsi="Verdana"/>
        <w:i/>
        <w:sz w:val="20"/>
        <w:szCs w:val="20"/>
      </w:rPr>
    </w:pPr>
    <w:r w:rsidRPr="00E97941">
      <w:rPr>
        <w:rFonts w:ascii="Verdana" w:hAnsi="Verdana"/>
        <w:i/>
        <w:noProof/>
        <w:sz w:val="20"/>
        <w:szCs w:val="20"/>
        <w:lang w:val="en-AU" w:eastAsia="en-AU"/>
      </w:rPr>
      <w:drawing>
        <wp:anchor distT="0" distB="0" distL="114300" distR="114300" simplePos="0" relativeHeight="251660288" behindDoc="1" locked="0" layoutInCell="1" allowOverlap="1">
          <wp:simplePos x="0" y="0"/>
          <wp:positionH relativeFrom="column">
            <wp:posOffset>-576580</wp:posOffset>
          </wp:positionH>
          <wp:positionV relativeFrom="paragraph">
            <wp:posOffset>-478789</wp:posOffset>
          </wp:positionV>
          <wp:extent cx="1590675" cy="762000"/>
          <wp:effectExtent l="1905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90675" cy="762000"/>
                  </a:xfrm>
                  <a:prstGeom prst="rect">
                    <a:avLst/>
                  </a:prstGeom>
                  <a:noFill/>
                  <a:ln w="9525">
                    <a:noFill/>
                    <a:miter lim="800000"/>
                    <a:headEnd/>
                    <a:tailEnd/>
                  </a:ln>
                </pic:spPr>
              </pic:pic>
            </a:graphicData>
          </a:graphic>
        </wp:anchor>
      </w:drawing>
    </w:r>
    <w:r w:rsidR="004C189B">
      <w:rPr>
        <w:rFonts w:ascii="Verdana" w:hAnsi="Verdana"/>
        <w:i/>
        <w:sz w:val="20"/>
        <w:szCs w:val="20"/>
      </w:rPr>
      <w:tab/>
    </w:r>
    <w:r w:rsidR="004C189B">
      <w:rPr>
        <w:rFonts w:ascii="Verdana" w:hAnsi="Verdana"/>
        <w:i/>
        <w:sz w:val="20"/>
        <w:szCs w:val="20"/>
      </w:rPr>
      <w:tab/>
    </w:r>
    <w:r w:rsidR="004C189B">
      <w:rPr>
        <w:rFonts w:ascii="Verdana" w:hAnsi="Verdana"/>
        <w:i/>
        <w:sz w:val="20"/>
        <w:szCs w:val="20"/>
      </w:rPr>
      <w:tab/>
    </w:r>
    <w:r w:rsidR="004C189B">
      <w:rPr>
        <w:rFonts w:ascii="Verdana" w:hAnsi="Verdana"/>
        <w:i/>
        <w:sz w:val="20"/>
        <w:szCs w:val="20"/>
      </w:rPr>
      <w:tab/>
    </w:r>
    <w:r w:rsidR="004C189B">
      <w:rPr>
        <w:rFonts w:ascii="Verdana" w:hAnsi="Verdana"/>
        <w:i/>
        <w:sz w:val="20"/>
        <w:szCs w:val="20"/>
      </w:rPr>
      <w:tab/>
    </w:r>
    <w:r w:rsidR="004C189B">
      <w:rPr>
        <w:rFonts w:ascii="Verdana" w:hAnsi="Verdana"/>
        <w:i/>
        <w:sz w:val="18"/>
        <w:szCs w:val="18"/>
      </w:rPr>
      <w:t>Northern NOCH Community of Practice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A70" w:rsidRDefault="00552841">
    <w:pPr>
      <w:pStyle w:val="Header"/>
    </w:pPr>
    <w:r w:rsidRPr="0055284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margin-left:0;margin-top:0;width:473.55pt;height:189.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50ED"/>
    <w:multiLevelType w:val="hybridMultilevel"/>
    <w:tmpl w:val="48E04B12"/>
    <w:lvl w:ilvl="0" w:tplc="F6FA6276">
      <w:start w:val="1"/>
      <w:numFmt w:val="bullet"/>
      <w:lvlText w:val=""/>
      <w:lvlJc w:val="left"/>
      <w:pPr>
        <w:tabs>
          <w:tab w:val="num" w:pos="397"/>
        </w:tabs>
        <w:ind w:left="397" w:hanging="397"/>
      </w:pPr>
      <w:rPr>
        <w:rFonts w:ascii="Symbol" w:hAnsi="Symbol"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AA17F7"/>
    <w:multiLevelType w:val="hybridMultilevel"/>
    <w:tmpl w:val="620276F8"/>
    <w:lvl w:ilvl="0" w:tplc="CD70F7A4">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A6A0B63"/>
    <w:multiLevelType w:val="hybridMultilevel"/>
    <w:tmpl w:val="C55E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26596"/>
    <w:multiLevelType w:val="hybridMultilevel"/>
    <w:tmpl w:val="EA44D42C"/>
    <w:lvl w:ilvl="0" w:tplc="F6FA6276">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883C7F"/>
    <w:multiLevelType w:val="hybridMultilevel"/>
    <w:tmpl w:val="1EFC127E"/>
    <w:lvl w:ilvl="0" w:tplc="BE32295E">
      <w:start w:val="1"/>
      <w:numFmt w:val="decimal"/>
      <w:lvlText w:val="%1."/>
      <w:lvlJc w:val="left"/>
      <w:pPr>
        <w:tabs>
          <w:tab w:val="num" w:pos="360"/>
        </w:tabs>
        <w:ind w:left="360" w:hanging="360"/>
      </w:pPr>
      <w:rPr>
        <w:rFonts w:ascii="Verdana" w:hAnsi="Verdana" w:hint="default"/>
        <w:b/>
        <w:i/>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E466B30"/>
    <w:multiLevelType w:val="hybridMultilevel"/>
    <w:tmpl w:val="CD34FAC8"/>
    <w:lvl w:ilvl="0" w:tplc="F282136C">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37B3522"/>
    <w:multiLevelType w:val="hybridMultilevel"/>
    <w:tmpl w:val="4458785E"/>
    <w:lvl w:ilvl="0" w:tplc="F6FA6276">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AF17B0"/>
    <w:multiLevelType w:val="multilevel"/>
    <w:tmpl w:val="03702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75720FB"/>
    <w:multiLevelType w:val="hybridMultilevel"/>
    <w:tmpl w:val="0F14CC2A"/>
    <w:lvl w:ilvl="0" w:tplc="CD70F7A4">
      <w:start w:val="1"/>
      <w:numFmt w:val="bullet"/>
      <w:lvlText w:val=""/>
      <w:lvlJc w:val="left"/>
      <w:pPr>
        <w:tabs>
          <w:tab w:val="num" w:pos="340"/>
        </w:tabs>
        <w:ind w:left="340" w:hanging="340"/>
      </w:pPr>
      <w:rPr>
        <w:rFonts w:ascii="Wingdings" w:hAnsi="Wingdings" w:hint="default"/>
        <w:w w:val="0"/>
        <w:sz w:val="20"/>
        <w:szCs w:val="20"/>
      </w:rPr>
    </w:lvl>
    <w:lvl w:ilvl="1" w:tplc="09344F5E">
      <w:start w:val="1"/>
      <w:numFmt w:val="bullet"/>
      <w:lvlText w:val=""/>
      <w:lvlJc w:val="left"/>
      <w:pPr>
        <w:tabs>
          <w:tab w:val="num" w:pos="567"/>
        </w:tabs>
        <w:ind w:left="567" w:hanging="567"/>
      </w:pPr>
      <w:rPr>
        <w:rFonts w:ascii="Webdings" w:hAnsi="Web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A613578"/>
    <w:multiLevelType w:val="hybridMultilevel"/>
    <w:tmpl w:val="D4E88752"/>
    <w:lvl w:ilvl="0" w:tplc="19B6A084">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084F22"/>
    <w:multiLevelType w:val="multilevel"/>
    <w:tmpl w:val="38F80AC8"/>
    <w:lvl w:ilvl="0">
      <w:start w:val="1"/>
      <w:numFmt w:val="bullet"/>
      <w:lvlText w:val=""/>
      <w:lvlJc w:val="left"/>
      <w:pPr>
        <w:tabs>
          <w:tab w:val="num" w:pos="397"/>
        </w:tabs>
        <w:ind w:left="397" w:hanging="397"/>
      </w:pPr>
      <w:rPr>
        <w:rFonts w:ascii="Symbol" w:hAnsi="Symbol" w:hint="default"/>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38C5953"/>
    <w:multiLevelType w:val="hybridMultilevel"/>
    <w:tmpl w:val="B7082E64"/>
    <w:lvl w:ilvl="0" w:tplc="03869F4C">
      <w:start w:val="5"/>
      <w:numFmt w:val="decimal"/>
      <w:lvlText w:val="%1."/>
      <w:lvlJc w:val="left"/>
      <w:pPr>
        <w:tabs>
          <w:tab w:val="num" w:pos="340"/>
        </w:tabs>
        <w:ind w:left="340" w:hanging="340"/>
      </w:pPr>
      <w:rPr>
        <w:rFonts w:ascii="Verdana" w:hAnsi="Verdana" w:hint="default"/>
        <w:b/>
        <w:i/>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5B9A72A0"/>
    <w:multiLevelType w:val="hybridMultilevel"/>
    <w:tmpl w:val="4808CA30"/>
    <w:lvl w:ilvl="0" w:tplc="0EF40FA6">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CD81557"/>
    <w:multiLevelType w:val="hybridMultilevel"/>
    <w:tmpl w:val="286290F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7E4D9F"/>
    <w:multiLevelType w:val="hybridMultilevel"/>
    <w:tmpl w:val="037024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C9682F"/>
    <w:multiLevelType w:val="hybridMultilevel"/>
    <w:tmpl w:val="38F80AC8"/>
    <w:lvl w:ilvl="0" w:tplc="EE560086">
      <w:start w:val="1"/>
      <w:numFmt w:val="bullet"/>
      <w:lvlText w:val=""/>
      <w:lvlJc w:val="left"/>
      <w:pPr>
        <w:tabs>
          <w:tab w:val="num" w:pos="397"/>
        </w:tabs>
        <w:ind w:left="397" w:hanging="397"/>
      </w:pPr>
      <w:rPr>
        <w:rFonts w:ascii="Symbol" w:hAnsi="Symbol"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123B29"/>
    <w:multiLevelType w:val="hybridMultilevel"/>
    <w:tmpl w:val="868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12"/>
  </w:num>
  <w:num w:numId="5">
    <w:abstractNumId w:val="1"/>
  </w:num>
  <w:num w:numId="6">
    <w:abstractNumId w:val="13"/>
  </w:num>
  <w:num w:numId="7">
    <w:abstractNumId w:val="8"/>
  </w:num>
  <w:num w:numId="8">
    <w:abstractNumId w:val="14"/>
  </w:num>
  <w:num w:numId="9">
    <w:abstractNumId w:val="7"/>
  </w:num>
  <w:num w:numId="10">
    <w:abstractNumId w:val="15"/>
  </w:num>
  <w:num w:numId="11">
    <w:abstractNumId w:val="10"/>
  </w:num>
  <w:num w:numId="12">
    <w:abstractNumId w:val="0"/>
  </w:num>
  <w:num w:numId="13">
    <w:abstractNumId w:val="6"/>
  </w:num>
  <w:num w:numId="14">
    <w:abstractNumId w:val="3"/>
  </w:num>
  <w:num w:numId="15">
    <w:abstractNumId w:val="9"/>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560847"/>
    <w:rsid w:val="00027A70"/>
    <w:rsid w:val="00036A70"/>
    <w:rsid w:val="00057BBC"/>
    <w:rsid w:val="00071B43"/>
    <w:rsid w:val="00083E96"/>
    <w:rsid w:val="000A32EE"/>
    <w:rsid w:val="000D690E"/>
    <w:rsid w:val="001960A0"/>
    <w:rsid w:val="001A277B"/>
    <w:rsid w:val="00227F04"/>
    <w:rsid w:val="0027247A"/>
    <w:rsid w:val="00287C04"/>
    <w:rsid w:val="002E46E9"/>
    <w:rsid w:val="003F078B"/>
    <w:rsid w:val="00444ADA"/>
    <w:rsid w:val="00457555"/>
    <w:rsid w:val="00471339"/>
    <w:rsid w:val="004848A7"/>
    <w:rsid w:val="004C189B"/>
    <w:rsid w:val="004D20B6"/>
    <w:rsid w:val="004E00E1"/>
    <w:rsid w:val="00526103"/>
    <w:rsid w:val="005504FA"/>
    <w:rsid w:val="00552841"/>
    <w:rsid w:val="00560847"/>
    <w:rsid w:val="005721AD"/>
    <w:rsid w:val="005B17DE"/>
    <w:rsid w:val="00605C2F"/>
    <w:rsid w:val="00622E5E"/>
    <w:rsid w:val="00650BAE"/>
    <w:rsid w:val="006B7A37"/>
    <w:rsid w:val="006F5574"/>
    <w:rsid w:val="00702D3F"/>
    <w:rsid w:val="007457E7"/>
    <w:rsid w:val="00747240"/>
    <w:rsid w:val="00771899"/>
    <w:rsid w:val="0080135E"/>
    <w:rsid w:val="00817CB1"/>
    <w:rsid w:val="0082777B"/>
    <w:rsid w:val="00874913"/>
    <w:rsid w:val="008A3E30"/>
    <w:rsid w:val="008D0941"/>
    <w:rsid w:val="00960634"/>
    <w:rsid w:val="00964DB0"/>
    <w:rsid w:val="00975D1E"/>
    <w:rsid w:val="009B708B"/>
    <w:rsid w:val="00A076F3"/>
    <w:rsid w:val="00A24027"/>
    <w:rsid w:val="00A72314"/>
    <w:rsid w:val="00AA396A"/>
    <w:rsid w:val="00AB1F50"/>
    <w:rsid w:val="00AF2E71"/>
    <w:rsid w:val="00B96ABF"/>
    <w:rsid w:val="00BA4539"/>
    <w:rsid w:val="00BA5651"/>
    <w:rsid w:val="00C00693"/>
    <w:rsid w:val="00C14516"/>
    <w:rsid w:val="00C61F86"/>
    <w:rsid w:val="00C6411F"/>
    <w:rsid w:val="00CA405B"/>
    <w:rsid w:val="00CB3FEF"/>
    <w:rsid w:val="00D03BC2"/>
    <w:rsid w:val="00D23102"/>
    <w:rsid w:val="00D42C8A"/>
    <w:rsid w:val="00D50DF8"/>
    <w:rsid w:val="00DA7D5D"/>
    <w:rsid w:val="00DB03D5"/>
    <w:rsid w:val="00DD1290"/>
    <w:rsid w:val="00DE3964"/>
    <w:rsid w:val="00E22A98"/>
    <w:rsid w:val="00E92AEC"/>
    <w:rsid w:val="00E97941"/>
    <w:rsid w:val="00EF1DD7"/>
    <w:rsid w:val="00F10554"/>
    <w:rsid w:val="00F26720"/>
    <w:rsid w:val="00F320E5"/>
    <w:rsid w:val="00F765A7"/>
    <w:rsid w:val="00F85E4E"/>
    <w:rsid w:val="00FA3DD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0847"/>
    <w:pPr>
      <w:tabs>
        <w:tab w:val="center" w:pos="4153"/>
        <w:tab w:val="right" w:pos="8306"/>
      </w:tabs>
    </w:pPr>
  </w:style>
  <w:style w:type="paragraph" w:styleId="Footer">
    <w:name w:val="footer"/>
    <w:basedOn w:val="Normal"/>
    <w:rsid w:val="00560847"/>
    <w:pPr>
      <w:tabs>
        <w:tab w:val="center" w:pos="4153"/>
        <w:tab w:val="right" w:pos="8306"/>
      </w:tabs>
    </w:pPr>
  </w:style>
  <w:style w:type="character" w:styleId="PageNumber">
    <w:name w:val="page number"/>
    <w:basedOn w:val="DefaultParagraphFont"/>
    <w:rsid w:val="00560847"/>
  </w:style>
  <w:style w:type="paragraph" w:styleId="PlainText">
    <w:name w:val="Plain Text"/>
    <w:basedOn w:val="Normal"/>
    <w:rsid w:val="00560847"/>
    <w:rPr>
      <w:rFonts w:ascii="Courier New" w:hAnsi="Courier New" w:cs="Courier New"/>
      <w:sz w:val="20"/>
      <w:szCs w:val="20"/>
    </w:rPr>
  </w:style>
  <w:style w:type="paragraph" w:styleId="BalloonText">
    <w:name w:val="Balloon Text"/>
    <w:basedOn w:val="Normal"/>
    <w:semiHidden/>
    <w:rsid w:val="00560847"/>
    <w:rPr>
      <w:rFonts w:ascii="Tahoma" w:hAnsi="Tahoma" w:cs="Tahoma"/>
      <w:sz w:val="16"/>
      <w:szCs w:val="16"/>
    </w:rPr>
  </w:style>
  <w:style w:type="character" w:styleId="Hyperlink">
    <w:name w:val="Hyperlink"/>
    <w:basedOn w:val="DefaultParagraphFont"/>
    <w:rsid w:val="002E46E9"/>
    <w:rPr>
      <w:color w:val="0000FF"/>
      <w:u w:val="single"/>
    </w:rPr>
  </w:style>
  <w:style w:type="character" w:styleId="FollowedHyperlink">
    <w:name w:val="FollowedHyperlink"/>
    <w:basedOn w:val="DefaultParagraphFont"/>
    <w:rsid w:val="00083E96"/>
    <w:rPr>
      <w:color w:val="800080" w:themeColor="followedHyperlink"/>
      <w:u w:val="single"/>
    </w:rPr>
  </w:style>
  <w:style w:type="table" w:styleId="TableGrid">
    <w:name w:val="Table Grid"/>
    <w:basedOn w:val="TableNormal"/>
    <w:uiPriority w:val="59"/>
    <w:rsid w:val="001960A0"/>
    <w:rPr>
      <w:rFonts w:asciiTheme="minorHAnsi" w:eastAsiaTheme="minorHAnsi" w:hAnsiTheme="minorHAnsi" w:cstheme="minorBid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75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&lt;&lt;insert name of organisation&gt;&gt;</vt:lpstr>
    </vt:vector>
  </TitlesOfParts>
  <Company>Microsoft</Company>
  <LinksUpToDate>false</LinksUpToDate>
  <CharactersWithSpaces>3546</CharactersWithSpaces>
  <SharedDoc>false</SharedDoc>
  <HLinks>
    <vt:vector size="12" baseType="variant">
      <vt:variant>
        <vt:i4>6357100</vt:i4>
      </vt:variant>
      <vt:variant>
        <vt:i4>12</vt:i4>
      </vt:variant>
      <vt:variant>
        <vt:i4>0</vt:i4>
      </vt:variant>
      <vt:variant>
        <vt:i4>5</vt:i4>
      </vt:variant>
      <vt:variant>
        <vt:lpwstr>http://www.justice.qld.gov.au/dept/privacy.htm</vt:lpwstr>
      </vt:variant>
      <vt:variant>
        <vt:lpwstr/>
      </vt:variant>
      <vt:variant>
        <vt:i4>262216</vt:i4>
      </vt:variant>
      <vt:variant>
        <vt:i4>9</vt:i4>
      </vt:variant>
      <vt:variant>
        <vt:i4>0</vt:i4>
      </vt:variant>
      <vt:variant>
        <vt:i4>5</vt:i4>
      </vt:variant>
      <vt:variant>
        <vt:lpwstr>http://www.privacy.gov.au/act/index.html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&lt;&lt;insert name of organisation&gt;&gt;</dc:title>
  <dc:creator>Tacye Bowen</dc:creator>
  <cp:lastModifiedBy>macca</cp:lastModifiedBy>
  <cp:revision>3</cp:revision>
  <dcterms:created xsi:type="dcterms:W3CDTF">2015-03-26T00:04:00Z</dcterms:created>
  <dcterms:modified xsi:type="dcterms:W3CDTF">2015-03-31T02:56:00Z</dcterms:modified>
</cp:coreProperties>
</file>