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B1" w:rsidRPr="000A265C" w:rsidRDefault="00573FB1" w:rsidP="0035235A"/>
    <w:p w:rsidR="00604C72" w:rsidRPr="00DA5E41" w:rsidRDefault="00604C72" w:rsidP="00604C72">
      <w:pPr>
        <w:spacing w:before="20" w:after="0" w:line="259" w:lineRule="exact"/>
        <w:ind w:left="720" w:right="-20"/>
        <w:rPr>
          <w:rFonts w:eastAsia="Verdana" w:cs="Verdana"/>
          <w:color w:val="E36C0A" w:themeColor="accent6" w:themeShade="BF"/>
          <w:sz w:val="28"/>
          <w:szCs w:val="28"/>
        </w:rPr>
      </w:pPr>
      <w:r w:rsidRPr="00DA5E41">
        <w:rPr>
          <w:rFonts w:eastAsia="Verdana" w:cs="Verdana"/>
          <w:b/>
          <w:bCs/>
          <w:color w:val="E36C0A" w:themeColor="accent6" w:themeShade="BF"/>
          <w:position w:val="-1"/>
          <w:sz w:val="28"/>
          <w:szCs w:val="28"/>
        </w:rPr>
        <w:t>GUIDE</w:t>
      </w:r>
      <w:r w:rsidRPr="00DA5E41">
        <w:rPr>
          <w:rFonts w:eastAsia="Verdana" w:cs="Verdana"/>
          <w:b/>
          <w:bCs/>
          <w:color w:val="E36C0A" w:themeColor="accent6" w:themeShade="BF"/>
          <w:spacing w:val="-8"/>
          <w:position w:val="-1"/>
          <w:sz w:val="28"/>
          <w:szCs w:val="28"/>
        </w:rPr>
        <w:t xml:space="preserve"> </w:t>
      </w:r>
      <w:r w:rsidRPr="00DA5E41">
        <w:rPr>
          <w:rFonts w:eastAsia="Verdana" w:cs="Verdana"/>
          <w:b/>
          <w:bCs/>
          <w:color w:val="E36C0A" w:themeColor="accent6" w:themeShade="BF"/>
          <w:position w:val="-1"/>
          <w:sz w:val="28"/>
          <w:szCs w:val="28"/>
        </w:rPr>
        <w:t>TO</w:t>
      </w:r>
      <w:r w:rsidRPr="00DA5E41">
        <w:rPr>
          <w:rFonts w:eastAsia="Verdana" w:cs="Verdana"/>
          <w:b/>
          <w:bCs/>
          <w:color w:val="E36C0A" w:themeColor="accent6" w:themeShade="BF"/>
          <w:spacing w:val="-3"/>
          <w:position w:val="-1"/>
          <w:sz w:val="28"/>
          <w:szCs w:val="28"/>
        </w:rPr>
        <w:t xml:space="preserve"> WORK HEALTH &amp; SAFETY – GENERAL </w:t>
      </w:r>
      <w:r w:rsidRPr="00DA5E41">
        <w:rPr>
          <w:rFonts w:eastAsia="Verdana" w:cs="Verdana"/>
          <w:b/>
          <w:bCs/>
          <w:color w:val="E36C0A" w:themeColor="accent6" w:themeShade="BF"/>
          <w:position w:val="-1"/>
          <w:sz w:val="28"/>
          <w:szCs w:val="28"/>
        </w:rPr>
        <w:t>POLICY</w:t>
      </w:r>
      <w:r w:rsidRPr="00DA5E41">
        <w:rPr>
          <w:rFonts w:eastAsia="Verdana" w:cs="Verdana"/>
          <w:b/>
          <w:bCs/>
          <w:color w:val="E36C0A" w:themeColor="accent6" w:themeShade="BF"/>
          <w:spacing w:val="-9"/>
          <w:position w:val="-1"/>
          <w:sz w:val="28"/>
          <w:szCs w:val="28"/>
        </w:rPr>
        <w:t xml:space="preserve"> </w:t>
      </w:r>
      <w:r w:rsidRPr="00DA5E41">
        <w:rPr>
          <w:rFonts w:eastAsia="Verdana" w:cs="Verdana"/>
          <w:b/>
          <w:bCs/>
          <w:color w:val="E36C0A" w:themeColor="accent6" w:themeShade="BF"/>
          <w:position w:val="-1"/>
          <w:sz w:val="28"/>
          <w:szCs w:val="28"/>
        </w:rPr>
        <w:t>TEMPLATE</w:t>
      </w:r>
    </w:p>
    <w:p w:rsidR="00604C72" w:rsidRPr="000A265C" w:rsidRDefault="00604C72" w:rsidP="00604C72">
      <w:pPr>
        <w:spacing w:after="0" w:line="200" w:lineRule="exact"/>
      </w:pPr>
    </w:p>
    <w:p w:rsidR="00604C72" w:rsidRPr="000A265C" w:rsidRDefault="00604C72" w:rsidP="00604C72">
      <w:pPr>
        <w:spacing w:before="18" w:after="0" w:line="280" w:lineRule="exact"/>
      </w:pPr>
    </w:p>
    <w:p w:rsidR="00604C72" w:rsidRPr="000A265C" w:rsidRDefault="00604C72" w:rsidP="00604C72">
      <w:pPr>
        <w:spacing w:before="24" w:after="0" w:line="240" w:lineRule="auto"/>
        <w:ind w:left="118" w:right="-20"/>
        <w:rPr>
          <w:rFonts w:eastAsia="Verdana" w:cs="Verdana"/>
        </w:rPr>
      </w:pPr>
      <w:r w:rsidRPr="000A265C">
        <w:rPr>
          <w:rFonts w:eastAsia="Verdana" w:cs="Verdana"/>
          <w:b/>
          <w:bCs/>
        </w:rPr>
        <w:t>AB</w:t>
      </w:r>
      <w:r w:rsidRPr="000A265C">
        <w:rPr>
          <w:rFonts w:eastAsia="Verdana" w:cs="Verdana"/>
          <w:b/>
          <w:bCs/>
          <w:spacing w:val="-1"/>
        </w:rPr>
        <w:t>O</w:t>
      </w:r>
      <w:r w:rsidRPr="000A265C">
        <w:rPr>
          <w:rFonts w:eastAsia="Verdana" w:cs="Verdana"/>
          <w:b/>
          <w:bCs/>
        </w:rPr>
        <w:t xml:space="preserve">UT </w:t>
      </w:r>
      <w:r w:rsidRPr="000A265C">
        <w:rPr>
          <w:rFonts w:eastAsia="Verdana" w:cs="Verdana"/>
          <w:b/>
          <w:bCs/>
          <w:spacing w:val="-1"/>
        </w:rPr>
        <w:t>TH</w:t>
      </w:r>
      <w:r w:rsidRPr="000A265C">
        <w:rPr>
          <w:rFonts w:eastAsia="Verdana" w:cs="Verdana"/>
          <w:b/>
          <w:bCs/>
        </w:rPr>
        <w:t>IS POLICY</w:t>
      </w:r>
      <w:r w:rsidRPr="000A265C">
        <w:rPr>
          <w:rFonts w:eastAsia="Verdana" w:cs="Verdana"/>
          <w:b/>
          <w:bCs/>
          <w:spacing w:val="-1"/>
        </w:rPr>
        <w:t xml:space="preserve"> </w:t>
      </w:r>
      <w:r w:rsidRPr="000A265C">
        <w:rPr>
          <w:rFonts w:eastAsia="Verdana" w:cs="Verdana"/>
          <w:b/>
          <w:bCs/>
        </w:rPr>
        <w:t>AR</w:t>
      </w:r>
      <w:r w:rsidRPr="000A265C">
        <w:rPr>
          <w:rFonts w:eastAsia="Verdana" w:cs="Verdana"/>
          <w:b/>
          <w:bCs/>
          <w:spacing w:val="-1"/>
        </w:rPr>
        <w:t>E</w:t>
      </w:r>
      <w:r w:rsidRPr="000A265C">
        <w:rPr>
          <w:rFonts w:eastAsia="Verdana" w:cs="Verdana"/>
          <w:b/>
          <w:bCs/>
        </w:rPr>
        <w:t>A</w:t>
      </w:r>
    </w:p>
    <w:p w:rsidR="00604C72" w:rsidRPr="000A265C" w:rsidRDefault="00604C72" w:rsidP="00604C72">
      <w:pPr>
        <w:spacing w:before="3" w:after="0" w:line="240" w:lineRule="exact"/>
      </w:pPr>
    </w:p>
    <w:p w:rsidR="00604C72" w:rsidRPr="000A265C" w:rsidRDefault="00604C72" w:rsidP="00604C72">
      <w:pPr>
        <w:spacing w:after="0" w:line="240" w:lineRule="auto"/>
        <w:ind w:left="118" w:right="160"/>
        <w:rPr>
          <w:rFonts w:eastAsia="Verdana" w:cs="Verdana"/>
        </w:rPr>
      </w:pPr>
      <w:r w:rsidRPr="000A265C">
        <w:rPr>
          <w:rFonts w:eastAsia="Verdana" w:cs="Verdana"/>
        </w:rPr>
        <w:t>This policy guides how</w:t>
      </w:r>
      <w:r w:rsidRPr="000A265C">
        <w:rPr>
          <w:rFonts w:eastAsia="Verdana" w:cs="Verdana"/>
          <w:spacing w:val="-1"/>
        </w:rPr>
        <w:t xml:space="preserve"> </w:t>
      </w:r>
      <w:r w:rsidRPr="000A265C">
        <w:rPr>
          <w:rFonts w:eastAsia="Verdana" w:cs="Verdana"/>
        </w:rPr>
        <w:t>the organ</w:t>
      </w:r>
      <w:r w:rsidRPr="000A265C">
        <w:rPr>
          <w:rFonts w:eastAsia="Verdana" w:cs="Verdana"/>
          <w:spacing w:val="-1"/>
        </w:rPr>
        <w:t>i</w:t>
      </w:r>
      <w:r w:rsidRPr="000A265C">
        <w:rPr>
          <w:rFonts w:eastAsia="Verdana" w:cs="Verdana"/>
        </w:rPr>
        <w:t>sat</w:t>
      </w:r>
      <w:r w:rsidRPr="000A265C">
        <w:rPr>
          <w:rFonts w:eastAsia="Verdana" w:cs="Verdana"/>
          <w:spacing w:val="-1"/>
        </w:rPr>
        <w:t>i</w:t>
      </w:r>
      <w:r w:rsidRPr="000A265C">
        <w:rPr>
          <w:rFonts w:eastAsia="Verdana" w:cs="Verdana"/>
        </w:rPr>
        <w:t>on</w:t>
      </w:r>
      <w:r w:rsidRPr="000A265C">
        <w:rPr>
          <w:rFonts w:eastAsia="Verdana" w:cs="Verdana"/>
          <w:spacing w:val="1"/>
        </w:rPr>
        <w:t xml:space="preserve"> </w:t>
      </w:r>
      <w:r w:rsidRPr="000A265C">
        <w:rPr>
          <w:rFonts w:eastAsia="Verdana" w:cs="Verdana"/>
        </w:rPr>
        <w:t>dele</w:t>
      </w:r>
      <w:r w:rsidRPr="000A265C">
        <w:rPr>
          <w:rFonts w:eastAsia="Verdana" w:cs="Verdana"/>
          <w:spacing w:val="1"/>
        </w:rPr>
        <w:t>g</w:t>
      </w:r>
      <w:r w:rsidRPr="000A265C">
        <w:rPr>
          <w:rFonts w:eastAsia="Verdana" w:cs="Verdana"/>
        </w:rPr>
        <w:t xml:space="preserve">ates and manages their responsibilities to comply with the </w:t>
      </w:r>
      <w:r w:rsidRPr="000A265C">
        <w:rPr>
          <w:rFonts w:eastAsia="Verdana" w:cs="Verdana"/>
          <w:i/>
        </w:rPr>
        <w:t xml:space="preserve">Work Health and </w:t>
      </w:r>
      <w:proofErr w:type="gramStart"/>
      <w:r w:rsidRPr="000A265C">
        <w:rPr>
          <w:rFonts w:eastAsia="Verdana" w:cs="Verdana"/>
          <w:i/>
        </w:rPr>
        <w:t xml:space="preserve">Safety </w:t>
      </w:r>
      <w:r w:rsidR="00DA5E41">
        <w:rPr>
          <w:rFonts w:eastAsia="Verdana" w:cs="Verdana"/>
          <w:i/>
        </w:rPr>
        <w:t xml:space="preserve"> Legislation</w:t>
      </w:r>
      <w:proofErr w:type="gramEnd"/>
      <w:r w:rsidRPr="000A265C">
        <w:rPr>
          <w:rFonts w:eastAsia="Verdana" w:cs="Verdana"/>
        </w:rPr>
        <w:t>.</w:t>
      </w:r>
    </w:p>
    <w:p w:rsidR="00604C72" w:rsidRPr="000A265C" w:rsidRDefault="00604C72" w:rsidP="00604C72">
      <w:pPr>
        <w:spacing w:before="2" w:after="0" w:line="240" w:lineRule="exact"/>
      </w:pPr>
    </w:p>
    <w:p w:rsidR="00604C72" w:rsidRPr="000A265C" w:rsidRDefault="00604C72" w:rsidP="00604C72">
      <w:pPr>
        <w:spacing w:after="0" w:line="240" w:lineRule="auto"/>
        <w:ind w:left="226" w:right="-20"/>
        <w:rPr>
          <w:rFonts w:eastAsia="Verdana" w:cs="Verdana"/>
        </w:rPr>
      </w:pPr>
      <w:r w:rsidRPr="000A265C">
        <w:rPr>
          <w:rFonts w:eastAsia="Verdana" w:cs="Verdana"/>
          <w:b/>
          <w:bCs/>
        </w:rPr>
        <w:t>Policy c</w:t>
      </w:r>
      <w:r w:rsidRPr="000A265C">
        <w:rPr>
          <w:rFonts w:eastAsia="Verdana" w:cs="Verdana"/>
          <w:b/>
          <w:bCs/>
          <w:spacing w:val="-1"/>
        </w:rPr>
        <w:t>h</w:t>
      </w:r>
      <w:r w:rsidRPr="000A265C">
        <w:rPr>
          <w:rFonts w:eastAsia="Verdana" w:cs="Verdana"/>
          <w:b/>
          <w:bCs/>
        </w:rPr>
        <w:t>ecklist</w:t>
      </w:r>
    </w:p>
    <w:p w:rsidR="00604C72" w:rsidRPr="000A265C" w:rsidRDefault="00604C72" w:rsidP="00604C72">
      <w:pPr>
        <w:spacing w:before="5" w:after="0" w:line="244" w:lineRule="exact"/>
        <w:ind w:left="226" w:right="1150"/>
        <w:rPr>
          <w:rFonts w:eastAsia="Verdana" w:cs="Verdana"/>
        </w:rPr>
      </w:pPr>
      <w:r w:rsidRPr="000A265C">
        <w:rPr>
          <w:rFonts w:eastAsia="Verdana" w:cs="Verdana"/>
        </w:rPr>
        <w:t>The fo</w:t>
      </w:r>
      <w:r w:rsidRPr="000A265C">
        <w:rPr>
          <w:rFonts w:eastAsia="Verdana" w:cs="Verdana"/>
          <w:spacing w:val="-1"/>
        </w:rPr>
        <w:t>llo</w:t>
      </w:r>
      <w:r w:rsidRPr="000A265C">
        <w:rPr>
          <w:rFonts w:eastAsia="Verdana" w:cs="Verdana"/>
        </w:rPr>
        <w:t>w</w:t>
      </w:r>
      <w:r w:rsidRPr="000A265C">
        <w:rPr>
          <w:rFonts w:eastAsia="Verdana" w:cs="Verdana"/>
          <w:spacing w:val="-1"/>
        </w:rPr>
        <w:t>i</w:t>
      </w:r>
      <w:r w:rsidRPr="000A265C">
        <w:rPr>
          <w:rFonts w:eastAsia="Verdana" w:cs="Verdana"/>
        </w:rPr>
        <w:t xml:space="preserve">ng </w:t>
      </w:r>
      <w:r w:rsidRPr="000A265C">
        <w:rPr>
          <w:rFonts w:eastAsia="Verdana" w:cs="Verdana"/>
          <w:spacing w:val="-1"/>
        </w:rPr>
        <w:t>c</w:t>
      </w:r>
      <w:r w:rsidRPr="000A265C">
        <w:rPr>
          <w:rFonts w:eastAsia="Verdana" w:cs="Verdana"/>
        </w:rPr>
        <w:t>h</w:t>
      </w:r>
      <w:r w:rsidRPr="000A265C">
        <w:rPr>
          <w:rFonts w:eastAsia="Verdana" w:cs="Verdana"/>
          <w:spacing w:val="-1"/>
        </w:rPr>
        <w:t>ec</w:t>
      </w:r>
      <w:r w:rsidRPr="000A265C">
        <w:rPr>
          <w:rFonts w:eastAsia="Verdana" w:cs="Verdana"/>
        </w:rPr>
        <w:t>k</w:t>
      </w:r>
      <w:r w:rsidRPr="000A265C">
        <w:rPr>
          <w:rFonts w:eastAsia="Verdana" w:cs="Verdana"/>
          <w:spacing w:val="-1"/>
        </w:rPr>
        <w:t>lis</w:t>
      </w:r>
      <w:r w:rsidRPr="000A265C">
        <w:rPr>
          <w:rFonts w:eastAsia="Verdana" w:cs="Verdana"/>
        </w:rPr>
        <w:t>t w</w:t>
      </w:r>
      <w:r w:rsidRPr="000A265C">
        <w:rPr>
          <w:rFonts w:eastAsia="Verdana" w:cs="Verdana"/>
          <w:spacing w:val="-1"/>
        </w:rPr>
        <w:t>i</w:t>
      </w:r>
      <w:r w:rsidRPr="000A265C">
        <w:rPr>
          <w:rFonts w:eastAsia="Verdana" w:cs="Verdana"/>
        </w:rPr>
        <w:t>ll h</w:t>
      </w:r>
      <w:r w:rsidRPr="000A265C">
        <w:rPr>
          <w:rFonts w:eastAsia="Verdana" w:cs="Verdana"/>
          <w:spacing w:val="-1"/>
        </w:rPr>
        <w:t>el</w:t>
      </w:r>
      <w:r w:rsidRPr="000A265C">
        <w:rPr>
          <w:rFonts w:eastAsia="Verdana" w:cs="Verdana"/>
        </w:rPr>
        <w:t>p you</w:t>
      </w:r>
      <w:r w:rsidRPr="000A265C">
        <w:rPr>
          <w:rFonts w:eastAsia="Verdana" w:cs="Verdana"/>
          <w:spacing w:val="1"/>
        </w:rPr>
        <w:t xml:space="preserve"> </w:t>
      </w:r>
      <w:r w:rsidRPr="000A265C">
        <w:rPr>
          <w:rFonts w:eastAsia="Verdana" w:cs="Verdana"/>
          <w:spacing w:val="-1"/>
        </w:rPr>
        <w:t>c</w:t>
      </w:r>
      <w:r w:rsidRPr="000A265C">
        <w:rPr>
          <w:rFonts w:eastAsia="Verdana" w:cs="Verdana"/>
        </w:rPr>
        <w:t>h</w:t>
      </w:r>
      <w:r w:rsidRPr="000A265C">
        <w:rPr>
          <w:rFonts w:eastAsia="Verdana" w:cs="Verdana"/>
          <w:spacing w:val="-1"/>
        </w:rPr>
        <w:t>ec</w:t>
      </w:r>
      <w:r w:rsidRPr="000A265C">
        <w:rPr>
          <w:rFonts w:eastAsia="Verdana" w:cs="Verdana"/>
        </w:rPr>
        <w:t>k th</w:t>
      </w:r>
      <w:r w:rsidRPr="000A265C">
        <w:rPr>
          <w:rFonts w:eastAsia="Verdana" w:cs="Verdana"/>
          <w:spacing w:val="-1"/>
        </w:rPr>
        <w:t>a</w:t>
      </w:r>
      <w:r w:rsidRPr="000A265C">
        <w:rPr>
          <w:rFonts w:eastAsia="Verdana" w:cs="Verdana"/>
        </w:rPr>
        <w:t>t</w:t>
      </w:r>
      <w:r w:rsidRPr="000A265C">
        <w:rPr>
          <w:rFonts w:eastAsia="Verdana" w:cs="Verdana"/>
          <w:spacing w:val="1"/>
        </w:rPr>
        <w:t xml:space="preserve"> </w:t>
      </w:r>
      <w:r w:rsidRPr="000A265C">
        <w:rPr>
          <w:rFonts w:eastAsia="Verdana" w:cs="Verdana"/>
          <w:spacing w:val="-1"/>
        </w:rPr>
        <w:t>a</w:t>
      </w:r>
      <w:r w:rsidRPr="000A265C">
        <w:rPr>
          <w:rFonts w:eastAsia="Verdana" w:cs="Verdana"/>
        </w:rPr>
        <w:t xml:space="preserve">n </w:t>
      </w:r>
      <w:r w:rsidRPr="000A265C">
        <w:rPr>
          <w:rFonts w:eastAsia="Verdana" w:cs="Verdana"/>
          <w:spacing w:val="-1"/>
        </w:rPr>
        <w:t>e</w:t>
      </w:r>
      <w:r w:rsidRPr="000A265C">
        <w:rPr>
          <w:rFonts w:eastAsia="Verdana" w:cs="Verdana"/>
        </w:rPr>
        <w:t>x</w:t>
      </w:r>
      <w:r w:rsidRPr="000A265C">
        <w:rPr>
          <w:rFonts w:eastAsia="Verdana" w:cs="Verdana"/>
          <w:spacing w:val="-1"/>
        </w:rPr>
        <w:t>is</w:t>
      </w:r>
      <w:r w:rsidRPr="000A265C">
        <w:rPr>
          <w:rFonts w:eastAsia="Verdana" w:cs="Verdana"/>
        </w:rPr>
        <w:t>t</w:t>
      </w:r>
      <w:r w:rsidRPr="000A265C">
        <w:rPr>
          <w:rFonts w:eastAsia="Verdana" w:cs="Verdana"/>
          <w:spacing w:val="-1"/>
        </w:rPr>
        <w:t>i</w:t>
      </w:r>
      <w:r w:rsidRPr="000A265C">
        <w:rPr>
          <w:rFonts w:eastAsia="Verdana" w:cs="Verdana"/>
        </w:rPr>
        <w:t xml:space="preserve">ng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spacing w:val="-1"/>
        </w:rPr>
        <w:t>co</w:t>
      </w:r>
      <w:r w:rsidRPr="000A265C">
        <w:rPr>
          <w:rFonts w:eastAsia="Verdana" w:cs="Verdana"/>
        </w:rPr>
        <w:t>v</w:t>
      </w:r>
      <w:r w:rsidRPr="000A265C">
        <w:rPr>
          <w:rFonts w:eastAsia="Verdana" w:cs="Verdana"/>
          <w:spacing w:val="-1"/>
        </w:rPr>
        <w:t>er</w:t>
      </w:r>
      <w:r w:rsidRPr="000A265C">
        <w:rPr>
          <w:rFonts w:eastAsia="Verdana" w:cs="Verdana"/>
        </w:rPr>
        <w:t>s th</w:t>
      </w:r>
      <w:r w:rsidRPr="000A265C">
        <w:rPr>
          <w:rFonts w:eastAsia="Verdana" w:cs="Verdana"/>
          <w:spacing w:val="-1"/>
        </w:rPr>
        <w:t>i</w:t>
      </w:r>
      <w:r w:rsidRPr="000A265C">
        <w:rPr>
          <w:rFonts w:eastAsia="Verdana" w:cs="Verdana"/>
        </w:rPr>
        <w:t xml:space="preserve">s </w:t>
      </w:r>
      <w:r w:rsidRPr="000A265C">
        <w:rPr>
          <w:rFonts w:eastAsia="Verdana" w:cs="Verdana"/>
          <w:spacing w:val="-1"/>
        </w:rPr>
        <w:t xml:space="preserve">area </w:t>
      </w:r>
      <w:r w:rsidRPr="000A265C">
        <w:rPr>
          <w:rFonts w:eastAsia="Verdana" w:cs="Verdana"/>
        </w:rPr>
        <w:t>adequately.</w:t>
      </w:r>
    </w:p>
    <w:p w:rsidR="00604C72" w:rsidRPr="000A265C" w:rsidRDefault="00604C72" w:rsidP="00604C72">
      <w:pPr>
        <w:spacing w:after="0" w:line="240" w:lineRule="auto"/>
        <w:ind w:left="226" w:right="-20"/>
        <w:rPr>
          <w:rFonts w:eastAsia="Verdana" w:cs="Verdana"/>
        </w:rPr>
      </w:pPr>
      <w:r w:rsidRPr="000A265C">
        <w:rPr>
          <w:rFonts w:eastAsia="Verdana" w:cs="Verdana"/>
        </w:rPr>
        <w:t xml:space="preserve">The </w:t>
      </w:r>
      <w:r w:rsidRPr="000A265C">
        <w:rPr>
          <w:rFonts w:eastAsia="Verdana" w:cs="Verdana"/>
          <w:spacing w:val="-1"/>
        </w:rPr>
        <w:t>polic</w:t>
      </w:r>
      <w:r w:rsidRPr="000A265C">
        <w:rPr>
          <w:rFonts w:eastAsia="Verdana" w:cs="Verdana"/>
        </w:rPr>
        <w:t xml:space="preserve">y </w:t>
      </w:r>
      <w:r w:rsidRPr="000A265C">
        <w:rPr>
          <w:rFonts w:eastAsia="Verdana" w:cs="Verdana"/>
          <w:spacing w:val="-1"/>
        </w:rPr>
        <w:t>s</w:t>
      </w:r>
      <w:r w:rsidRPr="000A265C">
        <w:rPr>
          <w:rFonts w:eastAsia="Verdana" w:cs="Verdana"/>
        </w:rPr>
        <w:t>h</w:t>
      </w:r>
      <w:r w:rsidRPr="000A265C">
        <w:rPr>
          <w:rFonts w:eastAsia="Verdana" w:cs="Verdana"/>
          <w:spacing w:val="-1"/>
        </w:rPr>
        <w:t>o</w:t>
      </w:r>
      <w:r w:rsidRPr="000A265C">
        <w:rPr>
          <w:rFonts w:eastAsia="Verdana" w:cs="Verdana"/>
        </w:rPr>
        <w:t>u</w:t>
      </w:r>
      <w:r w:rsidRPr="000A265C">
        <w:rPr>
          <w:rFonts w:eastAsia="Verdana" w:cs="Verdana"/>
          <w:spacing w:val="-1"/>
        </w:rPr>
        <w:t>ld:</w:t>
      </w:r>
    </w:p>
    <w:p w:rsidR="00604C72" w:rsidRPr="000A265C" w:rsidRDefault="00604C72" w:rsidP="00604C72">
      <w:pPr>
        <w:pStyle w:val="ListParagraph"/>
        <w:numPr>
          <w:ilvl w:val="0"/>
          <w:numId w:val="1"/>
        </w:numPr>
        <w:tabs>
          <w:tab w:val="left" w:pos="780"/>
        </w:tabs>
        <w:spacing w:after="0" w:line="294" w:lineRule="exact"/>
        <w:ind w:right="-20"/>
        <w:rPr>
          <w:rFonts w:eastAsia="Verdana" w:cs="Verdana"/>
        </w:rPr>
      </w:pPr>
      <w:r w:rsidRPr="000A265C">
        <w:rPr>
          <w:rFonts w:eastAsia="Verdana" w:cs="Verdana"/>
          <w:position w:val="-3"/>
        </w:rPr>
        <w:t>indicate who is responsible for managing work health and safety issues in the organisation</w:t>
      </w:r>
    </w:p>
    <w:p w:rsidR="00604C72" w:rsidRPr="000A265C" w:rsidRDefault="00604C72" w:rsidP="00604C72">
      <w:pPr>
        <w:pStyle w:val="ListParagraph"/>
        <w:numPr>
          <w:ilvl w:val="0"/>
          <w:numId w:val="1"/>
        </w:numPr>
        <w:tabs>
          <w:tab w:val="left" w:pos="780"/>
        </w:tabs>
        <w:spacing w:after="0" w:line="294" w:lineRule="exact"/>
        <w:ind w:right="-20"/>
        <w:rPr>
          <w:rFonts w:eastAsia="Verdana" w:cs="Verdana"/>
        </w:rPr>
      </w:pPr>
      <w:r w:rsidRPr="000A265C">
        <w:rPr>
          <w:rFonts w:eastAsia="Verdana" w:cs="Verdana"/>
        </w:rPr>
        <w:t>list the organisation’s workplaces and the work health and safety issues that need to be managed</w:t>
      </w:r>
    </w:p>
    <w:p w:rsidR="00604C72" w:rsidRPr="000A265C" w:rsidRDefault="00604C72" w:rsidP="00604C72">
      <w:pPr>
        <w:pStyle w:val="ListParagraph"/>
        <w:numPr>
          <w:ilvl w:val="0"/>
          <w:numId w:val="1"/>
        </w:numPr>
        <w:tabs>
          <w:tab w:val="left" w:pos="780"/>
        </w:tabs>
        <w:spacing w:after="0" w:line="294" w:lineRule="exact"/>
        <w:ind w:right="-20"/>
        <w:rPr>
          <w:rFonts w:eastAsia="Verdana" w:cs="Verdana"/>
        </w:rPr>
      </w:pPr>
      <w:r w:rsidRPr="000A265C">
        <w:rPr>
          <w:rFonts w:eastAsia="Verdana" w:cs="Verdana"/>
        </w:rPr>
        <w:t>list responsibilities of management and staff in relation to WH&amp;S, including training</w:t>
      </w:r>
    </w:p>
    <w:p w:rsidR="00604C72" w:rsidRPr="000A265C" w:rsidRDefault="00604C72" w:rsidP="00604C72">
      <w:pPr>
        <w:pStyle w:val="ListParagraph"/>
        <w:numPr>
          <w:ilvl w:val="0"/>
          <w:numId w:val="1"/>
        </w:numPr>
        <w:tabs>
          <w:tab w:val="left" w:pos="780"/>
        </w:tabs>
        <w:spacing w:after="0" w:line="294" w:lineRule="exact"/>
        <w:ind w:right="-20"/>
        <w:rPr>
          <w:rFonts w:eastAsia="Verdana" w:cs="Verdana"/>
        </w:rPr>
      </w:pPr>
      <w:r w:rsidRPr="000A265C">
        <w:rPr>
          <w:rFonts w:eastAsia="Verdana" w:cs="Verdana"/>
        </w:rPr>
        <w:t>Show how WH&amp;S is built into overall risk management and continuous improvement</w:t>
      </w:r>
    </w:p>
    <w:p w:rsidR="00604C72" w:rsidRPr="000A265C" w:rsidRDefault="00604C72" w:rsidP="00604C72">
      <w:pPr>
        <w:pStyle w:val="ListParagraph"/>
        <w:numPr>
          <w:ilvl w:val="0"/>
          <w:numId w:val="1"/>
        </w:numPr>
        <w:tabs>
          <w:tab w:val="left" w:pos="780"/>
        </w:tabs>
        <w:spacing w:after="0" w:line="294" w:lineRule="exact"/>
        <w:ind w:right="-20"/>
        <w:rPr>
          <w:rFonts w:eastAsia="Verdana" w:cs="Verdana"/>
        </w:rPr>
      </w:pPr>
      <w:r w:rsidRPr="000A265C">
        <w:rPr>
          <w:rFonts w:eastAsia="Verdana" w:cs="Verdana"/>
        </w:rPr>
        <w:t>Identify procedures and actions you take to manage each WH&amp;S issue for your organisation</w:t>
      </w:r>
    </w:p>
    <w:p w:rsidR="00604C72" w:rsidRPr="000A265C" w:rsidRDefault="00604C72" w:rsidP="00604C72">
      <w:pPr>
        <w:pStyle w:val="ListParagraph"/>
        <w:numPr>
          <w:ilvl w:val="0"/>
          <w:numId w:val="1"/>
        </w:numPr>
        <w:tabs>
          <w:tab w:val="left" w:pos="780"/>
        </w:tabs>
        <w:spacing w:after="0" w:line="307" w:lineRule="exact"/>
        <w:ind w:right="-20"/>
        <w:rPr>
          <w:rFonts w:eastAsia="Verdana" w:cs="Verdana"/>
        </w:rPr>
      </w:pPr>
      <w:r w:rsidRPr="000A265C">
        <w:rPr>
          <w:rFonts w:eastAsia="Verdana" w:cs="Verdana"/>
          <w:position w:val="-1"/>
        </w:rPr>
        <w:t>conta</w:t>
      </w:r>
      <w:r w:rsidRPr="000A265C">
        <w:rPr>
          <w:rFonts w:eastAsia="Verdana" w:cs="Verdana"/>
          <w:spacing w:val="-1"/>
          <w:position w:val="-1"/>
        </w:rPr>
        <w:t>i</w:t>
      </w:r>
      <w:r w:rsidRPr="000A265C">
        <w:rPr>
          <w:rFonts w:eastAsia="Verdana" w:cs="Verdana"/>
          <w:position w:val="-1"/>
        </w:rPr>
        <w:t>n c</w:t>
      </w:r>
      <w:r w:rsidRPr="000A265C">
        <w:rPr>
          <w:rFonts w:eastAsia="Verdana" w:cs="Verdana"/>
          <w:spacing w:val="-1"/>
          <w:position w:val="-1"/>
        </w:rPr>
        <w:t>l</w:t>
      </w:r>
      <w:r w:rsidRPr="000A265C">
        <w:rPr>
          <w:rFonts w:eastAsia="Verdana" w:cs="Verdana"/>
          <w:position w:val="-1"/>
        </w:rPr>
        <w:t>ear procedures and</w:t>
      </w:r>
      <w:r w:rsidRPr="000A265C">
        <w:rPr>
          <w:rFonts w:eastAsia="Verdana" w:cs="Verdana"/>
          <w:spacing w:val="-1"/>
          <w:position w:val="-1"/>
        </w:rPr>
        <w:t xml:space="preserve"> </w:t>
      </w:r>
      <w:r w:rsidRPr="000A265C">
        <w:rPr>
          <w:rFonts w:eastAsia="Verdana" w:cs="Verdana"/>
          <w:position w:val="-1"/>
        </w:rPr>
        <w:t>act</w:t>
      </w:r>
      <w:r w:rsidRPr="000A265C">
        <w:rPr>
          <w:rFonts w:eastAsia="Verdana" w:cs="Verdana"/>
          <w:spacing w:val="-1"/>
          <w:position w:val="-1"/>
        </w:rPr>
        <w:t>i</w:t>
      </w:r>
      <w:r w:rsidRPr="000A265C">
        <w:rPr>
          <w:rFonts w:eastAsia="Verdana" w:cs="Verdana"/>
          <w:position w:val="-1"/>
        </w:rPr>
        <w:t>o</w:t>
      </w:r>
      <w:r w:rsidRPr="000A265C">
        <w:rPr>
          <w:rFonts w:eastAsia="Verdana" w:cs="Verdana"/>
          <w:spacing w:val="-1"/>
          <w:position w:val="-1"/>
        </w:rPr>
        <w:t>n</w:t>
      </w:r>
      <w:r w:rsidRPr="000A265C">
        <w:rPr>
          <w:rFonts w:eastAsia="Verdana" w:cs="Verdana"/>
          <w:position w:val="-1"/>
        </w:rPr>
        <w:t>s</w:t>
      </w:r>
    </w:p>
    <w:p w:rsidR="00604C72" w:rsidRPr="000A265C" w:rsidRDefault="00604C72" w:rsidP="00604C72">
      <w:pPr>
        <w:pStyle w:val="ListParagraph"/>
        <w:numPr>
          <w:ilvl w:val="0"/>
          <w:numId w:val="1"/>
        </w:numPr>
        <w:tabs>
          <w:tab w:val="left" w:pos="780"/>
        </w:tabs>
        <w:spacing w:after="0" w:line="294" w:lineRule="exact"/>
        <w:ind w:right="-20"/>
        <w:rPr>
          <w:rFonts w:eastAsia="Verdana" w:cs="Verdana"/>
        </w:rPr>
      </w:pPr>
      <w:r w:rsidRPr="000A265C">
        <w:rPr>
          <w:rFonts w:eastAsia="Verdana" w:cs="Verdana"/>
          <w:spacing w:val="-1"/>
        </w:rPr>
        <w:t>i</w:t>
      </w:r>
      <w:r w:rsidRPr="000A265C">
        <w:rPr>
          <w:rFonts w:eastAsia="Verdana" w:cs="Verdana"/>
        </w:rPr>
        <w:t>nd</w:t>
      </w:r>
      <w:r w:rsidRPr="000A265C">
        <w:rPr>
          <w:rFonts w:eastAsia="Verdana" w:cs="Verdana"/>
          <w:spacing w:val="-1"/>
        </w:rPr>
        <w:t>i</w:t>
      </w:r>
      <w:r w:rsidRPr="000A265C">
        <w:rPr>
          <w:rFonts w:eastAsia="Verdana" w:cs="Verdana"/>
        </w:rPr>
        <w:t>cate the t</w:t>
      </w:r>
      <w:r w:rsidRPr="000A265C">
        <w:rPr>
          <w:rFonts w:eastAsia="Verdana" w:cs="Verdana"/>
          <w:spacing w:val="-1"/>
        </w:rPr>
        <w:t>i</w:t>
      </w:r>
      <w:r w:rsidRPr="000A265C">
        <w:rPr>
          <w:rFonts w:eastAsia="Verdana" w:cs="Verdana"/>
        </w:rPr>
        <w:t>m</w:t>
      </w:r>
      <w:r w:rsidRPr="000A265C">
        <w:rPr>
          <w:rFonts w:eastAsia="Verdana" w:cs="Verdana"/>
          <w:spacing w:val="-1"/>
        </w:rPr>
        <w:t>i</w:t>
      </w:r>
      <w:r w:rsidRPr="000A265C">
        <w:rPr>
          <w:rFonts w:eastAsia="Verdana" w:cs="Verdana"/>
        </w:rPr>
        <w:t xml:space="preserve">ng of </w:t>
      </w:r>
      <w:r w:rsidRPr="000A265C">
        <w:rPr>
          <w:rFonts w:eastAsia="Verdana" w:cs="Verdana"/>
          <w:spacing w:val="-2"/>
        </w:rPr>
        <w:t>a</w:t>
      </w:r>
      <w:r w:rsidRPr="000A265C">
        <w:rPr>
          <w:rFonts w:eastAsia="Verdana" w:cs="Verdana"/>
        </w:rPr>
        <w:t>ny a</w:t>
      </w:r>
      <w:r w:rsidRPr="000A265C">
        <w:rPr>
          <w:rFonts w:eastAsia="Verdana" w:cs="Verdana"/>
          <w:spacing w:val="-1"/>
        </w:rPr>
        <w:t>c</w:t>
      </w:r>
      <w:r w:rsidRPr="000A265C">
        <w:rPr>
          <w:rFonts w:eastAsia="Verdana" w:cs="Verdana"/>
        </w:rPr>
        <w:t>t</w:t>
      </w:r>
      <w:r w:rsidRPr="000A265C">
        <w:rPr>
          <w:rFonts w:eastAsia="Verdana" w:cs="Verdana"/>
          <w:spacing w:val="-1"/>
        </w:rPr>
        <w:t>i</w:t>
      </w:r>
      <w:r w:rsidRPr="000A265C">
        <w:rPr>
          <w:rFonts w:eastAsia="Verdana" w:cs="Verdana"/>
        </w:rPr>
        <w:t>ons</w:t>
      </w:r>
    </w:p>
    <w:p w:rsidR="00604C72" w:rsidRPr="000A265C" w:rsidRDefault="00604C72" w:rsidP="00604C72">
      <w:pPr>
        <w:pStyle w:val="ListParagraph"/>
        <w:numPr>
          <w:ilvl w:val="0"/>
          <w:numId w:val="1"/>
        </w:numPr>
        <w:tabs>
          <w:tab w:val="left" w:pos="780"/>
        </w:tabs>
        <w:spacing w:after="0" w:line="294" w:lineRule="exact"/>
        <w:ind w:right="-20"/>
        <w:rPr>
          <w:rFonts w:eastAsia="Verdana" w:cs="Verdana"/>
        </w:rPr>
      </w:pPr>
      <w:r w:rsidRPr="000A265C">
        <w:rPr>
          <w:rFonts w:eastAsia="Verdana" w:cs="Verdana"/>
        </w:rPr>
        <w:t>show when</w:t>
      </w:r>
      <w:r w:rsidRPr="000A265C">
        <w:rPr>
          <w:rFonts w:eastAsia="Verdana" w:cs="Verdana"/>
          <w:spacing w:val="-1"/>
        </w:rPr>
        <w:t xml:space="preserve"> </w:t>
      </w:r>
      <w:r w:rsidRPr="000A265C">
        <w:rPr>
          <w:rFonts w:eastAsia="Verdana" w:cs="Verdana"/>
        </w:rPr>
        <w:t>it was app</w:t>
      </w:r>
      <w:r w:rsidRPr="000A265C">
        <w:rPr>
          <w:rFonts w:eastAsia="Verdana" w:cs="Verdana"/>
          <w:spacing w:val="-2"/>
        </w:rPr>
        <w:t>r</w:t>
      </w:r>
      <w:r w:rsidRPr="000A265C">
        <w:rPr>
          <w:rFonts w:eastAsia="Verdana" w:cs="Verdana"/>
        </w:rPr>
        <w:t>oved</w:t>
      </w:r>
    </w:p>
    <w:p w:rsidR="00604C72" w:rsidRPr="000A265C" w:rsidRDefault="00604C72" w:rsidP="00604C72">
      <w:pPr>
        <w:pStyle w:val="ListParagraph"/>
        <w:numPr>
          <w:ilvl w:val="0"/>
          <w:numId w:val="1"/>
        </w:numPr>
        <w:tabs>
          <w:tab w:val="left" w:pos="780"/>
        </w:tabs>
        <w:spacing w:after="0" w:line="291" w:lineRule="exact"/>
        <w:ind w:right="-20"/>
        <w:rPr>
          <w:rFonts w:eastAsia="Verdana" w:cs="Verdana"/>
        </w:rPr>
      </w:pPr>
      <w:proofErr w:type="gramStart"/>
      <w:r w:rsidRPr="000A265C">
        <w:rPr>
          <w:rFonts w:eastAsia="Verdana" w:cs="Verdana"/>
          <w:position w:val="-1"/>
        </w:rPr>
        <w:t>show</w:t>
      </w:r>
      <w:proofErr w:type="gramEnd"/>
      <w:r w:rsidRPr="000A265C">
        <w:rPr>
          <w:rFonts w:eastAsia="Verdana" w:cs="Verdana"/>
          <w:position w:val="-1"/>
        </w:rPr>
        <w:t xml:space="preserve"> when</w:t>
      </w:r>
      <w:r w:rsidRPr="000A265C">
        <w:rPr>
          <w:rFonts w:eastAsia="Verdana" w:cs="Verdana"/>
          <w:spacing w:val="-1"/>
          <w:position w:val="-1"/>
        </w:rPr>
        <w:t xml:space="preserve"> </w:t>
      </w:r>
      <w:r w:rsidRPr="000A265C">
        <w:rPr>
          <w:rFonts w:eastAsia="Verdana" w:cs="Verdana"/>
          <w:position w:val="-1"/>
        </w:rPr>
        <w:t xml:space="preserve">it was last </w:t>
      </w:r>
      <w:r w:rsidRPr="000A265C">
        <w:rPr>
          <w:rFonts w:eastAsia="Verdana" w:cs="Verdana"/>
          <w:spacing w:val="-2"/>
          <w:position w:val="-1"/>
        </w:rPr>
        <w:t>r</w:t>
      </w:r>
      <w:r w:rsidRPr="000A265C">
        <w:rPr>
          <w:rFonts w:eastAsia="Verdana" w:cs="Verdana"/>
          <w:spacing w:val="-1"/>
          <w:position w:val="-1"/>
        </w:rPr>
        <w:t>e</w:t>
      </w:r>
      <w:r w:rsidRPr="000A265C">
        <w:rPr>
          <w:rFonts w:eastAsia="Verdana" w:cs="Verdana"/>
          <w:position w:val="-1"/>
        </w:rPr>
        <w:t>viewed.</w:t>
      </w:r>
    </w:p>
    <w:p w:rsidR="00604C72" w:rsidRPr="000A265C" w:rsidRDefault="00604C72" w:rsidP="00604C72">
      <w:pPr>
        <w:spacing w:before="3" w:after="0" w:line="120" w:lineRule="exact"/>
      </w:pPr>
    </w:p>
    <w:p w:rsidR="00604C72" w:rsidRPr="000A265C" w:rsidRDefault="00604C72" w:rsidP="00604C72">
      <w:pPr>
        <w:spacing w:after="0" w:line="200" w:lineRule="exact"/>
      </w:pPr>
    </w:p>
    <w:p w:rsidR="00604C72" w:rsidRPr="000A265C" w:rsidRDefault="00604C72" w:rsidP="00604C72">
      <w:pPr>
        <w:spacing w:after="0" w:line="200" w:lineRule="exact"/>
      </w:pPr>
    </w:p>
    <w:p w:rsidR="00604C72" w:rsidRPr="000A265C" w:rsidRDefault="00604C72" w:rsidP="00604C72">
      <w:pPr>
        <w:spacing w:before="24" w:after="0" w:line="240" w:lineRule="auto"/>
        <w:ind w:left="118" w:right="-20"/>
        <w:rPr>
          <w:rFonts w:eastAsia="Verdana" w:cs="Verdana"/>
        </w:rPr>
      </w:pPr>
      <w:r w:rsidRPr="000A265C">
        <w:rPr>
          <w:rFonts w:eastAsia="Verdana" w:cs="Verdana"/>
          <w:b/>
          <w:bCs/>
        </w:rPr>
        <w:t>COMPLETING YOUR</w:t>
      </w:r>
      <w:r w:rsidRPr="000A265C">
        <w:rPr>
          <w:rFonts w:eastAsia="Verdana" w:cs="Verdana"/>
          <w:b/>
          <w:bCs/>
          <w:spacing w:val="-2"/>
        </w:rPr>
        <w:t xml:space="preserve"> </w:t>
      </w:r>
      <w:r w:rsidRPr="000A265C">
        <w:rPr>
          <w:rFonts w:eastAsia="Verdana" w:cs="Verdana"/>
          <w:b/>
          <w:bCs/>
        </w:rPr>
        <w:t>ORGANISA</w:t>
      </w:r>
      <w:r w:rsidRPr="000A265C">
        <w:rPr>
          <w:rFonts w:eastAsia="Verdana" w:cs="Verdana"/>
          <w:b/>
          <w:bCs/>
          <w:spacing w:val="1"/>
        </w:rPr>
        <w:t>T</w:t>
      </w:r>
      <w:r w:rsidRPr="000A265C">
        <w:rPr>
          <w:rFonts w:eastAsia="Verdana" w:cs="Verdana"/>
          <w:b/>
          <w:bCs/>
        </w:rPr>
        <w:t>IONAL</w:t>
      </w:r>
      <w:r w:rsidRPr="000A265C">
        <w:rPr>
          <w:rFonts w:eastAsia="Verdana" w:cs="Verdana"/>
          <w:b/>
          <w:bCs/>
          <w:spacing w:val="-1"/>
        </w:rPr>
        <w:t xml:space="preserve"> </w:t>
      </w:r>
      <w:r w:rsidRPr="000A265C">
        <w:rPr>
          <w:rFonts w:eastAsia="Verdana" w:cs="Verdana"/>
          <w:b/>
          <w:bCs/>
        </w:rPr>
        <w:t>AUTHO</w:t>
      </w:r>
      <w:r w:rsidRPr="000A265C">
        <w:rPr>
          <w:rFonts w:eastAsia="Verdana" w:cs="Verdana"/>
          <w:b/>
          <w:bCs/>
          <w:spacing w:val="1"/>
        </w:rPr>
        <w:t>R</w:t>
      </w:r>
      <w:r w:rsidRPr="000A265C">
        <w:rPr>
          <w:rFonts w:eastAsia="Verdana" w:cs="Verdana"/>
          <w:b/>
          <w:bCs/>
          <w:spacing w:val="-1"/>
        </w:rPr>
        <w:t>I</w:t>
      </w:r>
      <w:r w:rsidRPr="000A265C">
        <w:rPr>
          <w:rFonts w:eastAsia="Verdana" w:cs="Verdana"/>
          <w:b/>
          <w:bCs/>
        </w:rPr>
        <w:t>TY</w:t>
      </w:r>
      <w:r w:rsidRPr="000A265C">
        <w:rPr>
          <w:rFonts w:eastAsia="Verdana" w:cs="Verdana"/>
          <w:b/>
          <w:bCs/>
          <w:spacing w:val="-1"/>
        </w:rPr>
        <w:t xml:space="preserve"> P</w:t>
      </w:r>
      <w:r w:rsidRPr="000A265C">
        <w:rPr>
          <w:rFonts w:eastAsia="Verdana" w:cs="Verdana"/>
          <w:b/>
          <w:bCs/>
        </w:rPr>
        <w:t>O</w:t>
      </w:r>
      <w:r w:rsidRPr="000A265C">
        <w:rPr>
          <w:rFonts w:eastAsia="Verdana" w:cs="Verdana"/>
          <w:b/>
          <w:bCs/>
          <w:spacing w:val="-1"/>
        </w:rPr>
        <w:t>L</w:t>
      </w:r>
      <w:r w:rsidRPr="000A265C">
        <w:rPr>
          <w:rFonts w:eastAsia="Verdana" w:cs="Verdana"/>
          <w:b/>
          <w:bCs/>
        </w:rPr>
        <w:t>ICY</w:t>
      </w:r>
    </w:p>
    <w:p w:rsidR="00604C72" w:rsidRPr="000A265C" w:rsidRDefault="00604C72" w:rsidP="00604C72">
      <w:pPr>
        <w:spacing w:before="3" w:after="0" w:line="240" w:lineRule="exact"/>
      </w:pPr>
    </w:p>
    <w:p w:rsidR="00604C72" w:rsidRPr="000A265C" w:rsidRDefault="00604C72" w:rsidP="00604C72">
      <w:pPr>
        <w:spacing w:after="0" w:line="240" w:lineRule="auto"/>
        <w:ind w:left="118" w:right="-20"/>
        <w:rPr>
          <w:rFonts w:eastAsia="Verdana" w:cs="Verdana"/>
        </w:rPr>
      </w:pPr>
      <w:r w:rsidRPr="000A265C">
        <w:rPr>
          <w:rFonts w:eastAsia="Verdana" w:cs="Verdana"/>
          <w:b/>
          <w:bCs/>
        </w:rPr>
        <w:t>Usi</w:t>
      </w:r>
      <w:r w:rsidRPr="000A265C">
        <w:rPr>
          <w:rFonts w:eastAsia="Verdana" w:cs="Verdana"/>
          <w:b/>
          <w:bCs/>
          <w:spacing w:val="-1"/>
        </w:rPr>
        <w:t>n</w:t>
      </w:r>
      <w:r w:rsidRPr="000A265C">
        <w:rPr>
          <w:rFonts w:eastAsia="Verdana" w:cs="Verdana"/>
          <w:b/>
          <w:bCs/>
        </w:rPr>
        <w:t>g the</w:t>
      </w:r>
      <w:r w:rsidRPr="000A265C">
        <w:rPr>
          <w:rFonts w:eastAsia="Verdana" w:cs="Verdana"/>
          <w:b/>
          <w:bCs/>
          <w:spacing w:val="-1"/>
        </w:rPr>
        <w:t xml:space="preserve"> </w:t>
      </w:r>
      <w:r w:rsidRPr="000A265C">
        <w:rPr>
          <w:rFonts w:eastAsia="Verdana" w:cs="Verdana"/>
          <w:b/>
          <w:bCs/>
        </w:rPr>
        <w:t>poli</w:t>
      </w:r>
      <w:r w:rsidRPr="000A265C">
        <w:rPr>
          <w:rFonts w:eastAsia="Verdana" w:cs="Verdana"/>
          <w:b/>
          <w:bCs/>
          <w:spacing w:val="-2"/>
        </w:rPr>
        <w:t>c</w:t>
      </w:r>
      <w:r w:rsidRPr="000A265C">
        <w:rPr>
          <w:rFonts w:eastAsia="Verdana" w:cs="Verdana"/>
          <w:b/>
          <w:bCs/>
        </w:rPr>
        <w:t>y templa</w:t>
      </w:r>
      <w:r w:rsidRPr="000A265C">
        <w:rPr>
          <w:rFonts w:eastAsia="Verdana" w:cs="Verdana"/>
          <w:b/>
          <w:bCs/>
          <w:spacing w:val="-1"/>
        </w:rPr>
        <w:t>t</w:t>
      </w:r>
      <w:r w:rsidRPr="000A265C">
        <w:rPr>
          <w:rFonts w:eastAsia="Verdana" w:cs="Verdana"/>
          <w:b/>
          <w:bCs/>
        </w:rPr>
        <w:t>e</w:t>
      </w:r>
    </w:p>
    <w:p w:rsidR="00604C72" w:rsidRPr="000A265C" w:rsidRDefault="00604C72" w:rsidP="00604C72">
      <w:pPr>
        <w:spacing w:after="0" w:line="240" w:lineRule="auto"/>
        <w:ind w:left="118" w:right="350"/>
        <w:rPr>
          <w:rFonts w:eastAsia="Verdana" w:cs="Verdana"/>
        </w:rPr>
      </w:pPr>
      <w:r w:rsidRPr="000A265C">
        <w:rPr>
          <w:rFonts w:eastAsia="Verdana" w:cs="Verdana"/>
        </w:rPr>
        <w:t>The template provides some example state</w:t>
      </w:r>
      <w:r w:rsidRPr="000A265C">
        <w:rPr>
          <w:rFonts w:eastAsia="Verdana" w:cs="Verdana"/>
          <w:spacing w:val="-3"/>
        </w:rPr>
        <w:t>m</w:t>
      </w:r>
      <w:r w:rsidRPr="000A265C">
        <w:rPr>
          <w:rFonts w:eastAsia="Verdana" w:cs="Verdana"/>
        </w:rPr>
        <w:t>ents.</w:t>
      </w:r>
      <w:r w:rsidRPr="000A265C">
        <w:rPr>
          <w:rFonts w:eastAsia="Verdana" w:cs="Verdana"/>
          <w:spacing w:val="-1"/>
        </w:rPr>
        <w:t xml:space="preserve"> </w:t>
      </w:r>
      <w:r w:rsidRPr="000A265C">
        <w:rPr>
          <w:rFonts w:eastAsia="Verdana" w:cs="Verdana"/>
        </w:rPr>
        <w:t>You can</w:t>
      </w:r>
      <w:r w:rsidRPr="000A265C">
        <w:rPr>
          <w:rFonts w:eastAsia="Verdana" w:cs="Verdana"/>
          <w:spacing w:val="-2"/>
        </w:rPr>
        <w:t xml:space="preserve"> </w:t>
      </w:r>
      <w:r w:rsidRPr="000A265C">
        <w:rPr>
          <w:rFonts w:eastAsia="Verdana" w:cs="Verdana"/>
        </w:rPr>
        <w:t xml:space="preserve">adapt </w:t>
      </w:r>
      <w:r w:rsidRPr="000A265C">
        <w:rPr>
          <w:rFonts w:eastAsia="Verdana" w:cs="Verdana"/>
          <w:spacing w:val="-1"/>
        </w:rPr>
        <w:t>th</w:t>
      </w:r>
      <w:r w:rsidRPr="000A265C">
        <w:rPr>
          <w:rFonts w:eastAsia="Verdana" w:cs="Verdana"/>
        </w:rPr>
        <w:t xml:space="preserve">ese statements and </w:t>
      </w:r>
      <w:r w:rsidRPr="000A265C">
        <w:rPr>
          <w:rFonts w:eastAsia="Verdana" w:cs="Verdana"/>
          <w:spacing w:val="-1"/>
        </w:rPr>
        <w:t>i</w:t>
      </w:r>
      <w:r w:rsidRPr="000A265C">
        <w:rPr>
          <w:rFonts w:eastAsia="Verdana" w:cs="Verdana"/>
        </w:rPr>
        <w:t>n</w:t>
      </w:r>
      <w:r w:rsidRPr="000A265C">
        <w:rPr>
          <w:rFonts w:eastAsia="Verdana" w:cs="Verdana"/>
          <w:spacing w:val="-1"/>
        </w:rPr>
        <w:t>cl</w:t>
      </w:r>
      <w:r w:rsidRPr="000A265C">
        <w:rPr>
          <w:rFonts w:eastAsia="Verdana" w:cs="Verdana"/>
        </w:rPr>
        <w:t>ude th</w:t>
      </w:r>
      <w:r w:rsidRPr="000A265C">
        <w:rPr>
          <w:rFonts w:eastAsia="Verdana" w:cs="Verdana"/>
          <w:spacing w:val="-1"/>
        </w:rPr>
        <w:t>e</w:t>
      </w:r>
      <w:r w:rsidRPr="000A265C">
        <w:rPr>
          <w:rFonts w:eastAsia="Verdana" w:cs="Verdana"/>
        </w:rPr>
        <w:t xml:space="preserve">m </w:t>
      </w:r>
      <w:r w:rsidRPr="000A265C">
        <w:rPr>
          <w:rFonts w:eastAsia="Verdana" w:cs="Verdana"/>
          <w:spacing w:val="-1"/>
        </w:rPr>
        <w:t>i</w:t>
      </w:r>
      <w:r w:rsidRPr="000A265C">
        <w:rPr>
          <w:rFonts w:eastAsia="Verdana" w:cs="Verdana"/>
        </w:rPr>
        <w:t>n</w:t>
      </w:r>
      <w:r w:rsidRPr="000A265C">
        <w:rPr>
          <w:rFonts w:eastAsia="Verdana" w:cs="Verdana"/>
          <w:spacing w:val="1"/>
        </w:rPr>
        <w:t xml:space="preserve"> </w:t>
      </w:r>
      <w:r w:rsidRPr="000A265C">
        <w:rPr>
          <w:rFonts w:eastAsia="Verdana" w:cs="Verdana"/>
        </w:rPr>
        <w:t>your</w:t>
      </w:r>
      <w:r w:rsidRPr="000A265C">
        <w:rPr>
          <w:rFonts w:eastAsia="Verdana" w:cs="Verdana"/>
          <w:spacing w:val="-1"/>
        </w:rPr>
        <w:t xml:space="preserve"> po</w:t>
      </w:r>
      <w:r w:rsidRPr="000A265C">
        <w:rPr>
          <w:rFonts w:eastAsia="Verdana" w:cs="Verdana"/>
        </w:rPr>
        <w:t>l</w:t>
      </w:r>
      <w:r w:rsidRPr="000A265C">
        <w:rPr>
          <w:rFonts w:eastAsia="Verdana" w:cs="Verdana"/>
          <w:spacing w:val="-1"/>
        </w:rPr>
        <w:t>ic</w:t>
      </w:r>
      <w:r w:rsidRPr="000A265C">
        <w:rPr>
          <w:rFonts w:eastAsia="Verdana" w:cs="Verdana"/>
        </w:rPr>
        <w:t xml:space="preserve">y </w:t>
      </w:r>
      <w:r w:rsidRPr="000A265C">
        <w:rPr>
          <w:rFonts w:eastAsia="Verdana" w:cs="Verdana"/>
          <w:spacing w:val="-1"/>
        </w:rPr>
        <w:t>o</w:t>
      </w:r>
      <w:r w:rsidRPr="000A265C">
        <w:rPr>
          <w:rFonts w:eastAsia="Verdana" w:cs="Verdana"/>
        </w:rPr>
        <w:t>r wr</w:t>
      </w:r>
      <w:r w:rsidRPr="000A265C">
        <w:rPr>
          <w:rFonts w:eastAsia="Verdana" w:cs="Verdana"/>
          <w:spacing w:val="-1"/>
        </w:rPr>
        <w:t>it</w:t>
      </w:r>
      <w:r w:rsidRPr="000A265C">
        <w:rPr>
          <w:rFonts w:eastAsia="Verdana" w:cs="Verdana"/>
        </w:rPr>
        <w:t xml:space="preserve">e your </w:t>
      </w:r>
      <w:r w:rsidRPr="000A265C">
        <w:rPr>
          <w:rFonts w:eastAsia="Verdana" w:cs="Verdana"/>
          <w:spacing w:val="-1"/>
        </w:rPr>
        <w:t>ow</w:t>
      </w:r>
      <w:r w:rsidRPr="000A265C">
        <w:rPr>
          <w:rFonts w:eastAsia="Verdana" w:cs="Verdana"/>
        </w:rPr>
        <w:t>n</w:t>
      </w:r>
      <w:r w:rsidRPr="000A265C">
        <w:rPr>
          <w:rFonts w:eastAsia="Verdana" w:cs="Verdana"/>
          <w:spacing w:val="-2"/>
        </w:rPr>
        <w:t xml:space="preserve"> </w:t>
      </w:r>
      <w:r w:rsidRPr="000A265C">
        <w:rPr>
          <w:rFonts w:eastAsia="Verdana" w:cs="Verdana"/>
        </w:rPr>
        <w:t>statements</w:t>
      </w:r>
      <w:r w:rsidRPr="000A265C">
        <w:rPr>
          <w:rFonts w:eastAsia="Verdana" w:cs="Verdana"/>
          <w:spacing w:val="-2"/>
        </w:rPr>
        <w:t xml:space="preserve"> </w:t>
      </w:r>
      <w:r w:rsidRPr="000A265C">
        <w:rPr>
          <w:rFonts w:eastAsia="Verdana" w:cs="Verdana"/>
        </w:rPr>
        <w:t xml:space="preserve">to better </w:t>
      </w:r>
      <w:r w:rsidRPr="000A265C">
        <w:rPr>
          <w:rFonts w:eastAsia="Verdana" w:cs="Verdana"/>
          <w:spacing w:val="-1"/>
        </w:rPr>
        <w:t>sui</w:t>
      </w:r>
      <w:r w:rsidRPr="000A265C">
        <w:rPr>
          <w:rFonts w:eastAsia="Verdana" w:cs="Verdana"/>
        </w:rPr>
        <w:t>t</w:t>
      </w:r>
      <w:r w:rsidRPr="000A265C">
        <w:rPr>
          <w:rFonts w:eastAsia="Verdana" w:cs="Verdana"/>
          <w:spacing w:val="1"/>
        </w:rPr>
        <w:t xml:space="preserve"> </w:t>
      </w:r>
      <w:r w:rsidRPr="000A265C">
        <w:rPr>
          <w:rFonts w:eastAsia="Verdana" w:cs="Verdana"/>
        </w:rPr>
        <w:t>the oper</w:t>
      </w:r>
      <w:r w:rsidRPr="000A265C">
        <w:rPr>
          <w:rFonts w:eastAsia="Verdana" w:cs="Verdana"/>
          <w:spacing w:val="-1"/>
        </w:rPr>
        <w:t>a</w:t>
      </w:r>
      <w:r w:rsidRPr="000A265C">
        <w:rPr>
          <w:rFonts w:eastAsia="Verdana" w:cs="Verdana"/>
        </w:rPr>
        <w:t>t</w:t>
      </w:r>
      <w:r w:rsidRPr="000A265C">
        <w:rPr>
          <w:rFonts w:eastAsia="Verdana" w:cs="Verdana"/>
          <w:spacing w:val="-1"/>
        </w:rPr>
        <w:t>i</w:t>
      </w:r>
      <w:r w:rsidRPr="000A265C">
        <w:rPr>
          <w:rFonts w:eastAsia="Verdana" w:cs="Verdana"/>
        </w:rPr>
        <w:t>ons and services of</w:t>
      </w:r>
      <w:r w:rsidRPr="000A265C">
        <w:rPr>
          <w:rFonts w:eastAsia="Verdana" w:cs="Verdana"/>
          <w:spacing w:val="-1"/>
        </w:rPr>
        <w:t xml:space="preserve"> </w:t>
      </w:r>
      <w:r w:rsidRPr="000A265C">
        <w:rPr>
          <w:rFonts w:eastAsia="Verdana" w:cs="Verdana"/>
        </w:rPr>
        <w:t>your organ</w:t>
      </w:r>
      <w:r w:rsidRPr="000A265C">
        <w:rPr>
          <w:rFonts w:eastAsia="Verdana" w:cs="Verdana"/>
          <w:spacing w:val="-2"/>
        </w:rPr>
        <w:t>i</w:t>
      </w:r>
      <w:r w:rsidRPr="000A265C">
        <w:rPr>
          <w:rFonts w:eastAsia="Verdana" w:cs="Verdana"/>
        </w:rPr>
        <w:t>sation.</w:t>
      </w:r>
    </w:p>
    <w:p w:rsidR="00604C72" w:rsidRPr="000A265C" w:rsidRDefault="00604C72" w:rsidP="00604C72">
      <w:pPr>
        <w:spacing w:before="18" w:after="0" w:line="200" w:lineRule="exact"/>
      </w:pPr>
    </w:p>
    <w:p w:rsidR="00604C72" w:rsidRPr="000A265C" w:rsidRDefault="00604C72" w:rsidP="00604C72">
      <w:pPr>
        <w:spacing w:before="24" w:after="0" w:line="240" w:lineRule="auto"/>
        <w:ind w:left="158" w:right="301"/>
        <w:rPr>
          <w:rFonts w:eastAsia="Verdana" w:cs="Verdana"/>
        </w:rPr>
      </w:pPr>
      <w:r w:rsidRPr="000A265C">
        <w:rPr>
          <w:rFonts w:eastAsia="Verdana" w:cs="Verdana"/>
        </w:rPr>
        <w:t xml:space="preserve">The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rPr>
        <w:t>t</w:t>
      </w:r>
      <w:r w:rsidRPr="000A265C">
        <w:rPr>
          <w:rFonts w:eastAsia="Verdana" w:cs="Verdana"/>
          <w:spacing w:val="-1"/>
        </w:rPr>
        <w:t>empla</w:t>
      </w:r>
      <w:r w:rsidRPr="000A265C">
        <w:rPr>
          <w:rFonts w:eastAsia="Verdana" w:cs="Verdana"/>
        </w:rPr>
        <w:t>t</w:t>
      </w:r>
      <w:r w:rsidRPr="000A265C">
        <w:rPr>
          <w:rFonts w:eastAsia="Verdana" w:cs="Verdana"/>
          <w:spacing w:val="-1"/>
        </w:rPr>
        <w:t>es</w:t>
      </w:r>
      <w:r w:rsidRPr="000A265C">
        <w:rPr>
          <w:rFonts w:eastAsia="Verdana" w:cs="Verdana"/>
          <w:spacing w:val="1"/>
        </w:rPr>
        <w:t xml:space="preserve"> include </w:t>
      </w:r>
      <w:r w:rsidRPr="000A265C">
        <w:rPr>
          <w:rFonts w:eastAsia="Verdana" w:cs="Verdana"/>
          <w:b/>
          <w:color w:val="C00000"/>
          <w:spacing w:val="1"/>
        </w:rPr>
        <w:t>red text</w:t>
      </w:r>
      <w:r w:rsidRPr="000A265C">
        <w:rPr>
          <w:rFonts w:eastAsia="Verdana" w:cs="Verdana"/>
          <w:spacing w:val="1"/>
        </w:rPr>
        <w:t xml:space="preserve"> prompts to insert </w:t>
      </w:r>
      <w:r w:rsidRPr="000A265C">
        <w:rPr>
          <w:rFonts w:eastAsia="Verdana" w:cs="Verdana"/>
          <w:spacing w:val="-1"/>
        </w:rPr>
        <w:t>i</w:t>
      </w:r>
      <w:r w:rsidRPr="000A265C">
        <w:rPr>
          <w:rFonts w:eastAsia="Verdana" w:cs="Verdana"/>
        </w:rPr>
        <w:t>nfo</w:t>
      </w:r>
      <w:r w:rsidRPr="000A265C">
        <w:rPr>
          <w:rFonts w:eastAsia="Verdana" w:cs="Verdana"/>
          <w:spacing w:val="-1"/>
        </w:rPr>
        <w:t>rma</w:t>
      </w:r>
      <w:r w:rsidRPr="000A265C">
        <w:rPr>
          <w:rFonts w:eastAsia="Verdana" w:cs="Verdana"/>
        </w:rPr>
        <w:t>t</w:t>
      </w:r>
      <w:r w:rsidRPr="000A265C">
        <w:rPr>
          <w:rFonts w:eastAsia="Verdana" w:cs="Verdana"/>
          <w:spacing w:val="-1"/>
        </w:rPr>
        <w:t>io</w:t>
      </w:r>
      <w:r w:rsidRPr="000A265C">
        <w:rPr>
          <w:rFonts w:eastAsia="Verdana" w:cs="Verdana"/>
        </w:rPr>
        <w:t>n</w:t>
      </w:r>
      <w:r w:rsidRPr="000A265C">
        <w:rPr>
          <w:rFonts w:eastAsia="Verdana" w:cs="Verdana"/>
          <w:spacing w:val="1"/>
        </w:rPr>
        <w:t xml:space="preserve"> </w:t>
      </w:r>
      <w:r w:rsidRPr="000A265C">
        <w:rPr>
          <w:rFonts w:eastAsia="Verdana" w:cs="Verdana"/>
        </w:rPr>
        <w:t>th</w:t>
      </w:r>
      <w:r w:rsidRPr="000A265C">
        <w:rPr>
          <w:rFonts w:eastAsia="Verdana" w:cs="Verdana"/>
          <w:spacing w:val="-1"/>
        </w:rPr>
        <w:t>a</w:t>
      </w:r>
      <w:r w:rsidRPr="000A265C">
        <w:rPr>
          <w:rFonts w:eastAsia="Verdana" w:cs="Verdana"/>
        </w:rPr>
        <w:t xml:space="preserve">t </w:t>
      </w:r>
      <w:r w:rsidRPr="000A265C">
        <w:rPr>
          <w:rFonts w:eastAsia="Verdana" w:cs="Verdana"/>
          <w:spacing w:val="-1"/>
        </w:rPr>
        <w:t>i</w:t>
      </w:r>
      <w:r w:rsidRPr="000A265C">
        <w:rPr>
          <w:rFonts w:eastAsia="Verdana" w:cs="Verdana"/>
        </w:rPr>
        <w:t>s</w:t>
      </w:r>
      <w:r w:rsidRPr="000A265C">
        <w:rPr>
          <w:rFonts w:eastAsia="Verdana" w:cs="Verdana"/>
          <w:spacing w:val="-1"/>
        </w:rPr>
        <w:t xml:space="preserve"> speci</w:t>
      </w:r>
      <w:r w:rsidRPr="000A265C">
        <w:rPr>
          <w:rFonts w:eastAsia="Verdana" w:cs="Verdana"/>
        </w:rPr>
        <w:t>f</w:t>
      </w:r>
      <w:r w:rsidRPr="000A265C">
        <w:rPr>
          <w:rFonts w:eastAsia="Verdana" w:cs="Verdana"/>
          <w:spacing w:val="-1"/>
        </w:rPr>
        <w:t>i</w:t>
      </w:r>
      <w:r w:rsidRPr="000A265C">
        <w:rPr>
          <w:rFonts w:eastAsia="Verdana" w:cs="Verdana"/>
        </w:rPr>
        <w:t xml:space="preserve">c to </w:t>
      </w:r>
      <w:r w:rsidRPr="000A265C">
        <w:rPr>
          <w:rFonts w:eastAsia="Verdana" w:cs="Verdana"/>
          <w:spacing w:val="-1"/>
        </w:rPr>
        <w:t>yo</w:t>
      </w:r>
      <w:r w:rsidRPr="000A265C">
        <w:rPr>
          <w:rFonts w:eastAsia="Verdana" w:cs="Verdana"/>
        </w:rPr>
        <w:t xml:space="preserve">ur </w:t>
      </w:r>
      <w:r w:rsidRPr="000A265C">
        <w:rPr>
          <w:rFonts w:eastAsia="Verdana" w:cs="Verdana"/>
          <w:spacing w:val="-1"/>
        </w:rPr>
        <w:t>orga</w:t>
      </w:r>
      <w:r w:rsidRPr="000A265C">
        <w:rPr>
          <w:rFonts w:eastAsia="Verdana" w:cs="Verdana"/>
        </w:rPr>
        <w:t>n</w:t>
      </w:r>
      <w:r w:rsidRPr="000A265C">
        <w:rPr>
          <w:rFonts w:eastAsia="Verdana" w:cs="Verdana"/>
          <w:spacing w:val="-1"/>
        </w:rPr>
        <w:t>isa</w:t>
      </w:r>
      <w:r w:rsidRPr="000A265C">
        <w:rPr>
          <w:rFonts w:eastAsia="Verdana" w:cs="Verdana"/>
        </w:rPr>
        <w:t>t</w:t>
      </w:r>
      <w:r w:rsidRPr="000A265C">
        <w:rPr>
          <w:rFonts w:eastAsia="Verdana" w:cs="Verdana"/>
          <w:spacing w:val="-1"/>
        </w:rPr>
        <w:t>io</w:t>
      </w:r>
      <w:r w:rsidRPr="000A265C">
        <w:rPr>
          <w:rFonts w:eastAsia="Verdana" w:cs="Verdana"/>
        </w:rPr>
        <w:t>n.</w:t>
      </w:r>
    </w:p>
    <w:p w:rsidR="00604C72" w:rsidRPr="000A265C" w:rsidRDefault="00604C72" w:rsidP="00604C72">
      <w:pPr>
        <w:spacing w:before="24" w:after="0" w:line="240" w:lineRule="auto"/>
        <w:ind w:left="158" w:right="301"/>
        <w:rPr>
          <w:rFonts w:eastAsia="Verdana" w:cs="Verdana"/>
        </w:rPr>
      </w:pPr>
    </w:p>
    <w:p w:rsidR="00604C72" w:rsidRPr="000A265C" w:rsidRDefault="00604C72" w:rsidP="00604C72">
      <w:pPr>
        <w:spacing w:before="24" w:after="0" w:line="240" w:lineRule="auto"/>
        <w:ind w:left="118" w:right="-20"/>
        <w:rPr>
          <w:rFonts w:eastAsia="Verdana" w:cs="Verdana"/>
        </w:rPr>
      </w:pPr>
      <w:r w:rsidRPr="000A265C">
        <w:rPr>
          <w:rFonts w:eastAsia="Verdana" w:cs="Verdana"/>
          <w:b/>
          <w:bCs/>
        </w:rPr>
        <w:t>Guideli</w:t>
      </w:r>
      <w:r w:rsidRPr="000A265C">
        <w:rPr>
          <w:rFonts w:eastAsia="Verdana" w:cs="Verdana"/>
          <w:b/>
          <w:bCs/>
          <w:spacing w:val="-1"/>
        </w:rPr>
        <w:t>n</w:t>
      </w:r>
      <w:r w:rsidRPr="000A265C">
        <w:rPr>
          <w:rFonts w:eastAsia="Verdana" w:cs="Verdana"/>
          <w:b/>
          <w:bCs/>
        </w:rPr>
        <w:t>es</w:t>
      </w:r>
      <w:r w:rsidRPr="000A265C">
        <w:rPr>
          <w:rFonts w:eastAsia="Verdana" w:cs="Verdana"/>
          <w:b/>
          <w:bCs/>
          <w:spacing w:val="-1"/>
        </w:rPr>
        <w:t xml:space="preserve"> </w:t>
      </w:r>
      <w:r w:rsidRPr="000A265C">
        <w:rPr>
          <w:rFonts w:eastAsia="Verdana" w:cs="Verdana"/>
          <w:b/>
          <w:bCs/>
        </w:rPr>
        <w:t>for</w:t>
      </w:r>
      <w:r w:rsidRPr="000A265C">
        <w:rPr>
          <w:rFonts w:eastAsia="Verdana" w:cs="Verdana"/>
          <w:b/>
          <w:bCs/>
          <w:spacing w:val="-1"/>
        </w:rPr>
        <w:t xml:space="preserve"> </w:t>
      </w:r>
      <w:r w:rsidRPr="000A265C">
        <w:rPr>
          <w:rFonts w:eastAsia="Verdana" w:cs="Verdana"/>
          <w:b/>
          <w:bCs/>
        </w:rPr>
        <w:t>ea</w:t>
      </w:r>
      <w:r w:rsidRPr="000A265C">
        <w:rPr>
          <w:rFonts w:eastAsia="Verdana" w:cs="Verdana"/>
          <w:b/>
          <w:bCs/>
          <w:spacing w:val="-2"/>
        </w:rPr>
        <w:t>c</w:t>
      </w:r>
      <w:r w:rsidRPr="000A265C">
        <w:rPr>
          <w:rFonts w:eastAsia="Verdana" w:cs="Verdana"/>
          <w:b/>
          <w:bCs/>
        </w:rPr>
        <w:t xml:space="preserve">h </w:t>
      </w:r>
      <w:r w:rsidRPr="000A265C">
        <w:rPr>
          <w:rFonts w:eastAsia="Verdana" w:cs="Verdana"/>
          <w:b/>
          <w:bCs/>
          <w:spacing w:val="-1"/>
        </w:rPr>
        <w:t>s</w:t>
      </w:r>
      <w:r w:rsidRPr="000A265C">
        <w:rPr>
          <w:rFonts w:eastAsia="Verdana" w:cs="Verdana"/>
          <w:b/>
          <w:bCs/>
        </w:rPr>
        <w:t>ection</w:t>
      </w:r>
      <w:r w:rsidRPr="000A265C">
        <w:rPr>
          <w:rFonts w:eastAsia="Verdana" w:cs="Verdana"/>
          <w:b/>
          <w:bCs/>
          <w:spacing w:val="-1"/>
        </w:rPr>
        <w:t xml:space="preserve"> </w:t>
      </w:r>
      <w:r w:rsidRPr="000A265C">
        <w:rPr>
          <w:rFonts w:eastAsia="Verdana" w:cs="Verdana"/>
          <w:b/>
          <w:bCs/>
        </w:rPr>
        <w:t>of</w:t>
      </w:r>
      <w:r w:rsidRPr="000A265C">
        <w:rPr>
          <w:rFonts w:eastAsia="Verdana" w:cs="Verdana"/>
          <w:b/>
          <w:bCs/>
          <w:spacing w:val="-1"/>
        </w:rPr>
        <w:t xml:space="preserve"> </w:t>
      </w:r>
      <w:r w:rsidRPr="000A265C">
        <w:rPr>
          <w:rFonts w:eastAsia="Verdana" w:cs="Verdana"/>
          <w:b/>
          <w:bCs/>
        </w:rPr>
        <w:t>your</w:t>
      </w:r>
      <w:r w:rsidRPr="000A265C">
        <w:rPr>
          <w:rFonts w:eastAsia="Verdana" w:cs="Verdana"/>
          <w:b/>
          <w:bCs/>
          <w:spacing w:val="-1"/>
        </w:rPr>
        <w:t xml:space="preserve"> </w:t>
      </w:r>
      <w:r w:rsidRPr="000A265C">
        <w:rPr>
          <w:rFonts w:eastAsia="Verdana" w:cs="Verdana"/>
          <w:b/>
          <w:bCs/>
        </w:rPr>
        <w:t>poli</w:t>
      </w:r>
      <w:r w:rsidRPr="000A265C">
        <w:rPr>
          <w:rFonts w:eastAsia="Verdana" w:cs="Verdana"/>
          <w:b/>
          <w:bCs/>
          <w:spacing w:val="-2"/>
        </w:rPr>
        <w:t>c</w:t>
      </w:r>
      <w:r w:rsidRPr="000A265C">
        <w:rPr>
          <w:rFonts w:eastAsia="Verdana" w:cs="Verdana"/>
          <w:b/>
          <w:bCs/>
        </w:rPr>
        <w:t>y</w:t>
      </w:r>
    </w:p>
    <w:p w:rsidR="00604C72" w:rsidRPr="000A265C" w:rsidRDefault="00604C72" w:rsidP="00604C72">
      <w:pPr>
        <w:spacing w:before="3" w:after="0" w:line="240" w:lineRule="exact"/>
      </w:pPr>
    </w:p>
    <w:p w:rsidR="00604C72" w:rsidRPr="000A265C" w:rsidRDefault="00604C72" w:rsidP="00604C72">
      <w:pPr>
        <w:spacing w:after="0" w:line="240" w:lineRule="auto"/>
        <w:ind w:left="118" w:right="-20"/>
        <w:rPr>
          <w:rFonts w:eastAsia="Verdana" w:cs="Verdana"/>
        </w:rPr>
      </w:pPr>
      <w:r w:rsidRPr="000A265C">
        <w:rPr>
          <w:rFonts w:eastAsia="Verdana" w:cs="Verdana"/>
          <w:b/>
          <w:bCs/>
          <w:i/>
        </w:rPr>
        <w:t>1. Purpose</w:t>
      </w:r>
    </w:p>
    <w:p w:rsidR="00604C72" w:rsidRPr="000A265C" w:rsidRDefault="00604C72" w:rsidP="00604C72">
      <w:pPr>
        <w:spacing w:before="8" w:after="0" w:line="242" w:lineRule="exact"/>
        <w:ind w:left="118" w:right="266"/>
        <w:rPr>
          <w:rFonts w:eastAsia="Verdana" w:cs="Verdana"/>
        </w:rPr>
      </w:pPr>
      <w:r w:rsidRPr="000A265C">
        <w:rPr>
          <w:rFonts w:eastAsia="Verdana" w:cs="Verdana"/>
        </w:rPr>
        <w:t>When ident</w:t>
      </w:r>
      <w:r w:rsidRPr="000A265C">
        <w:rPr>
          <w:rFonts w:eastAsia="Verdana" w:cs="Verdana"/>
          <w:spacing w:val="-2"/>
        </w:rPr>
        <w:t>i</w:t>
      </w:r>
      <w:r w:rsidRPr="000A265C">
        <w:rPr>
          <w:rFonts w:eastAsia="Verdana" w:cs="Verdana"/>
        </w:rPr>
        <w:t>fying the p</w:t>
      </w:r>
      <w:r w:rsidRPr="000A265C">
        <w:rPr>
          <w:rFonts w:eastAsia="Verdana" w:cs="Verdana"/>
          <w:spacing w:val="-1"/>
        </w:rPr>
        <w:t>u</w:t>
      </w:r>
      <w:r w:rsidRPr="000A265C">
        <w:rPr>
          <w:rFonts w:eastAsia="Verdana" w:cs="Verdana"/>
        </w:rPr>
        <w:t>rpose of the policy, consider whe</w:t>
      </w:r>
      <w:r w:rsidRPr="000A265C">
        <w:rPr>
          <w:rFonts w:eastAsia="Verdana" w:cs="Verdana"/>
          <w:spacing w:val="-1"/>
        </w:rPr>
        <w:t>t</w:t>
      </w:r>
      <w:r w:rsidRPr="000A265C">
        <w:rPr>
          <w:rFonts w:eastAsia="Verdana" w:cs="Verdana"/>
        </w:rPr>
        <w:t>her, beyond the requirement to comply with the Act</w:t>
      </w:r>
      <w:r w:rsidR="00DA5E41" w:rsidRPr="000A265C">
        <w:rPr>
          <w:rFonts w:eastAsia="Verdana" w:cs="Verdana"/>
        </w:rPr>
        <w:t>, there</w:t>
      </w:r>
      <w:r w:rsidRPr="000A265C">
        <w:rPr>
          <w:rFonts w:eastAsia="Verdana" w:cs="Verdana"/>
        </w:rPr>
        <w:t xml:space="preserve"> are any other</w:t>
      </w:r>
      <w:r w:rsidRPr="000A265C">
        <w:rPr>
          <w:rFonts w:eastAsia="Verdana" w:cs="Verdana"/>
          <w:spacing w:val="-1"/>
        </w:rPr>
        <w:t xml:space="preserve"> </w:t>
      </w:r>
      <w:r w:rsidRPr="000A265C">
        <w:rPr>
          <w:rFonts w:eastAsia="Verdana" w:cs="Verdana"/>
        </w:rPr>
        <w:t>particular benef</w:t>
      </w:r>
      <w:r w:rsidRPr="000A265C">
        <w:rPr>
          <w:rFonts w:eastAsia="Verdana" w:cs="Verdana"/>
          <w:spacing w:val="-1"/>
        </w:rPr>
        <w:t>i</w:t>
      </w:r>
      <w:r w:rsidRPr="000A265C">
        <w:rPr>
          <w:rFonts w:eastAsia="Verdana" w:cs="Verdana"/>
        </w:rPr>
        <w:t>ts to your organ</w:t>
      </w:r>
      <w:r w:rsidRPr="000A265C">
        <w:rPr>
          <w:rFonts w:eastAsia="Verdana" w:cs="Verdana"/>
          <w:spacing w:val="-2"/>
        </w:rPr>
        <w:t>i</w:t>
      </w:r>
      <w:r w:rsidRPr="000A265C">
        <w:rPr>
          <w:rFonts w:eastAsia="Verdana" w:cs="Verdana"/>
        </w:rPr>
        <w:t>sat</w:t>
      </w:r>
      <w:r w:rsidRPr="000A265C">
        <w:rPr>
          <w:rFonts w:eastAsia="Verdana" w:cs="Verdana"/>
          <w:spacing w:val="-1"/>
        </w:rPr>
        <w:t>i</w:t>
      </w:r>
      <w:r w:rsidRPr="000A265C">
        <w:rPr>
          <w:rFonts w:eastAsia="Verdana" w:cs="Verdana"/>
        </w:rPr>
        <w:t>on of h</w:t>
      </w:r>
      <w:r w:rsidRPr="000A265C">
        <w:rPr>
          <w:rFonts w:eastAsia="Verdana" w:cs="Verdana"/>
          <w:spacing w:val="-2"/>
        </w:rPr>
        <w:t>a</w:t>
      </w:r>
      <w:r w:rsidRPr="000A265C">
        <w:rPr>
          <w:rFonts w:eastAsia="Verdana" w:cs="Verdana"/>
        </w:rPr>
        <w:t>v</w:t>
      </w:r>
      <w:r w:rsidRPr="000A265C">
        <w:rPr>
          <w:rFonts w:eastAsia="Verdana" w:cs="Verdana"/>
          <w:spacing w:val="-1"/>
        </w:rPr>
        <w:t>i</w:t>
      </w:r>
      <w:r w:rsidRPr="000A265C">
        <w:rPr>
          <w:rFonts w:eastAsia="Verdana" w:cs="Verdana"/>
        </w:rPr>
        <w:t>ng</w:t>
      </w:r>
      <w:r w:rsidRPr="000A265C">
        <w:rPr>
          <w:rFonts w:eastAsia="Verdana" w:cs="Verdana"/>
          <w:spacing w:val="-3"/>
        </w:rPr>
        <w:t xml:space="preserve"> clear work health and safety expectations and practices, such as costs and productivity, duty of care to staff.</w:t>
      </w:r>
      <w:r w:rsidRPr="000A265C">
        <w:rPr>
          <w:rFonts w:eastAsia="Verdana" w:cs="Verdana"/>
        </w:rPr>
        <w:t xml:space="preserve"> Are there any specific risks you have identified for your organisation which can be </w:t>
      </w:r>
      <w:proofErr w:type="gramStart"/>
      <w:r w:rsidRPr="000A265C">
        <w:rPr>
          <w:rFonts w:eastAsia="Verdana" w:cs="Verdana"/>
        </w:rPr>
        <w:t>managed/</w:t>
      </w:r>
      <w:proofErr w:type="spellStart"/>
      <w:r w:rsidRPr="000A265C">
        <w:rPr>
          <w:rFonts w:eastAsia="Verdana" w:cs="Verdana"/>
        </w:rPr>
        <w:t>minimised</w:t>
      </w:r>
      <w:proofErr w:type="spellEnd"/>
      <w:proofErr w:type="gramEnd"/>
      <w:r w:rsidRPr="000A265C">
        <w:rPr>
          <w:rFonts w:eastAsia="Verdana" w:cs="Verdana"/>
        </w:rPr>
        <w:t xml:space="preserve"> by having clear WH&amp;S processes?</w:t>
      </w:r>
    </w:p>
    <w:p w:rsidR="00604C72" w:rsidRPr="000A265C" w:rsidRDefault="00604C72" w:rsidP="00604C72">
      <w:pPr>
        <w:spacing w:before="16" w:after="0" w:line="220" w:lineRule="exact"/>
      </w:pPr>
    </w:p>
    <w:p w:rsidR="00604C72" w:rsidRPr="000A265C" w:rsidRDefault="00604C72" w:rsidP="00604C72">
      <w:pPr>
        <w:spacing w:after="0" w:line="240" w:lineRule="auto"/>
        <w:ind w:left="118" w:right="-20"/>
        <w:rPr>
          <w:rFonts w:eastAsia="Verdana" w:cs="Verdana"/>
        </w:rPr>
      </w:pPr>
      <w:r w:rsidRPr="000A265C">
        <w:rPr>
          <w:rFonts w:eastAsia="Verdana" w:cs="Verdana"/>
          <w:b/>
          <w:bCs/>
          <w:i/>
        </w:rPr>
        <w:t>2. Scope</w:t>
      </w:r>
    </w:p>
    <w:p w:rsidR="00604C72" w:rsidRPr="000A265C" w:rsidRDefault="00604C72" w:rsidP="00604C72">
      <w:pPr>
        <w:spacing w:after="0" w:line="240" w:lineRule="auto"/>
        <w:ind w:left="118" w:right="155"/>
        <w:rPr>
          <w:rFonts w:eastAsia="Verdana" w:cs="Verdana"/>
        </w:rPr>
      </w:pPr>
      <w:r w:rsidRPr="000A265C">
        <w:rPr>
          <w:rFonts w:eastAsia="Verdana" w:cs="Verdana"/>
          <w:spacing w:val="-1"/>
        </w:rPr>
        <w:t>I</w:t>
      </w:r>
      <w:r w:rsidRPr="000A265C">
        <w:rPr>
          <w:rFonts w:eastAsia="Verdana" w:cs="Verdana"/>
        </w:rPr>
        <w:t>n</w:t>
      </w:r>
      <w:r w:rsidRPr="000A265C">
        <w:rPr>
          <w:rFonts w:eastAsia="Verdana" w:cs="Verdana"/>
          <w:spacing w:val="1"/>
        </w:rPr>
        <w:t xml:space="preserve"> </w:t>
      </w:r>
      <w:r w:rsidRPr="000A265C">
        <w:rPr>
          <w:rFonts w:eastAsia="Verdana" w:cs="Verdana"/>
          <w:spacing w:val="-1"/>
        </w:rPr>
        <w:t>de</w:t>
      </w:r>
      <w:r w:rsidRPr="000A265C">
        <w:rPr>
          <w:rFonts w:eastAsia="Verdana" w:cs="Verdana"/>
        </w:rPr>
        <w:t>t</w:t>
      </w:r>
      <w:r w:rsidRPr="000A265C">
        <w:rPr>
          <w:rFonts w:eastAsia="Verdana" w:cs="Verdana"/>
          <w:spacing w:val="-1"/>
        </w:rPr>
        <w:t>ermi</w:t>
      </w:r>
      <w:r w:rsidRPr="000A265C">
        <w:rPr>
          <w:rFonts w:eastAsia="Verdana" w:cs="Verdana"/>
        </w:rPr>
        <w:t>n</w:t>
      </w:r>
      <w:r w:rsidRPr="000A265C">
        <w:rPr>
          <w:rFonts w:eastAsia="Verdana" w:cs="Verdana"/>
          <w:spacing w:val="-1"/>
        </w:rPr>
        <w:t>i</w:t>
      </w:r>
      <w:r w:rsidRPr="000A265C">
        <w:rPr>
          <w:rFonts w:eastAsia="Verdana" w:cs="Verdana"/>
        </w:rPr>
        <w:t>ng the</w:t>
      </w:r>
      <w:r w:rsidRPr="000A265C">
        <w:rPr>
          <w:rFonts w:eastAsia="Verdana" w:cs="Verdana"/>
          <w:spacing w:val="-1"/>
        </w:rPr>
        <w:t xml:space="preserve"> scop</w:t>
      </w:r>
      <w:r w:rsidRPr="000A265C">
        <w:rPr>
          <w:rFonts w:eastAsia="Verdana" w:cs="Verdana"/>
        </w:rPr>
        <w:t xml:space="preserve">e </w:t>
      </w:r>
      <w:r w:rsidRPr="000A265C">
        <w:rPr>
          <w:rFonts w:eastAsia="Verdana" w:cs="Verdana"/>
          <w:spacing w:val="-1"/>
        </w:rPr>
        <w:t>o</w:t>
      </w:r>
      <w:r w:rsidRPr="000A265C">
        <w:rPr>
          <w:rFonts w:eastAsia="Verdana" w:cs="Verdana"/>
        </w:rPr>
        <w:t>f</w:t>
      </w:r>
      <w:r w:rsidRPr="000A265C">
        <w:rPr>
          <w:rFonts w:eastAsia="Verdana" w:cs="Verdana"/>
          <w:spacing w:val="1"/>
        </w:rPr>
        <w:t xml:space="preserve"> </w:t>
      </w:r>
      <w:r w:rsidRPr="000A265C">
        <w:rPr>
          <w:rFonts w:eastAsia="Verdana" w:cs="Verdana"/>
          <w:spacing w:val="-1"/>
        </w:rPr>
        <w:t>t</w:t>
      </w:r>
      <w:r w:rsidRPr="000A265C">
        <w:rPr>
          <w:rFonts w:eastAsia="Verdana" w:cs="Verdana"/>
        </w:rPr>
        <w:t xml:space="preserve">he </w:t>
      </w:r>
      <w:r w:rsidRPr="000A265C">
        <w:rPr>
          <w:rFonts w:eastAsia="Verdana" w:cs="Verdana"/>
          <w:spacing w:val="-1"/>
        </w:rPr>
        <w:t>pol</w:t>
      </w:r>
      <w:r w:rsidRPr="000A265C">
        <w:rPr>
          <w:rFonts w:eastAsia="Verdana" w:cs="Verdana"/>
        </w:rPr>
        <w:t>i</w:t>
      </w:r>
      <w:r w:rsidRPr="000A265C">
        <w:rPr>
          <w:rFonts w:eastAsia="Verdana" w:cs="Verdana"/>
          <w:spacing w:val="-1"/>
        </w:rPr>
        <w:t>c</w:t>
      </w:r>
      <w:r w:rsidRPr="000A265C">
        <w:rPr>
          <w:rFonts w:eastAsia="Verdana" w:cs="Verdana"/>
        </w:rPr>
        <w:t>y,</w:t>
      </w:r>
      <w:r w:rsidRPr="000A265C">
        <w:rPr>
          <w:rFonts w:eastAsia="Verdana" w:cs="Verdana"/>
          <w:spacing w:val="1"/>
        </w:rPr>
        <w:t xml:space="preserve"> </w:t>
      </w:r>
      <w:r w:rsidRPr="000A265C">
        <w:rPr>
          <w:rFonts w:eastAsia="Verdana" w:cs="Verdana"/>
          <w:spacing w:val="-1"/>
        </w:rPr>
        <w:t>co</w:t>
      </w:r>
      <w:r w:rsidRPr="000A265C">
        <w:rPr>
          <w:rFonts w:eastAsia="Verdana" w:cs="Verdana"/>
        </w:rPr>
        <w:t>ns</w:t>
      </w:r>
      <w:r w:rsidRPr="000A265C">
        <w:rPr>
          <w:rFonts w:eastAsia="Verdana" w:cs="Verdana"/>
          <w:spacing w:val="-1"/>
        </w:rPr>
        <w:t>ide</w:t>
      </w:r>
      <w:r w:rsidRPr="000A265C">
        <w:rPr>
          <w:rFonts w:eastAsia="Verdana" w:cs="Verdana"/>
        </w:rPr>
        <w:t>r</w:t>
      </w:r>
      <w:r w:rsidRPr="000A265C">
        <w:rPr>
          <w:rFonts w:eastAsia="Verdana" w:cs="Verdana"/>
          <w:spacing w:val="-1"/>
        </w:rPr>
        <w:t xml:space="preserve"> </w:t>
      </w:r>
      <w:r w:rsidRPr="000A265C">
        <w:rPr>
          <w:rFonts w:eastAsia="Verdana" w:cs="Verdana"/>
        </w:rPr>
        <w:t>whether there are any</w:t>
      </w:r>
      <w:r w:rsidRPr="000A265C">
        <w:rPr>
          <w:rFonts w:eastAsia="Verdana" w:cs="Verdana"/>
          <w:spacing w:val="-1"/>
        </w:rPr>
        <w:t xml:space="preserve"> </w:t>
      </w:r>
      <w:r w:rsidRPr="000A265C">
        <w:rPr>
          <w:rFonts w:eastAsia="Verdana" w:cs="Verdana"/>
        </w:rPr>
        <w:t>s</w:t>
      </w:r>
      <w:r w:rsidRPr="000A265C">
        <w:rPr>
          <w:rFonts w:eastAsia="Verdana" w:cs="Verdana"/>
          <w:spacing w:val="-2"/>
        </w:rPr>
        <w:t>p</w:t>
      </w:r>
      <w:r w:rsidRPr="000A265C">
        <w:rPr>
          <w:rFonts w:eastAsia="Verdana" w:cs="Verdana"/>
          <w:spacing w:val="-1"/>
        </w:rPr>
        <w:t>eci</w:t>
      </w:r>
      <w:r w:rsidRPr="000A265C">
        <w:rPr>
          <w:rFonts w:eastAsia="Verdana" w:cs="Verdana"/>
        </w:rPr>
        <w:t>f</w:t>
      </w:r>
      <w:r w:rsidRPr="000A265C">
        <w:rPr>
          <w:rFonts w:eastAsia="Verdana" w:cs="Verdana"/>
          <w:spacing w:val="-1"/>
        </w:rPr>
        <w:t>i</w:t>
      </w:r>
      <w:r w:rsidRPr="000A265C">
        <w:rPr>
          <w:rFonts w:eastAsia="Verdana" w:cs="Verdana"/>
        </w:rPr>
        <w:t>c l</w:t>
      </w:r>
      <w:r w:rsidRPr="000A265C">
        <w:rPr>
          <w:rFonts w:eastAsia="Verdana" w:cs="Verdana"/>
          <w:spacing w:val="-1"/>
        </w:rPr>
        <w:t>i</w:t>
      </w:r>
      <w:r w:rsidRPr="000A265C">
        <w:rPr>
          <w:rFonts w:eastAsia="Verdana" w:cs="Verdana"/>
          <w:spacing w:val="1"/>
        </w:rPr>
        <w:t>m</w:t>
      </w:r>
      <w:r w:rsidRPr="000A265C">
        <w:rPr>
          <w:rFonts w:eastAsia="Verdana" w:cs="Verdana"/>
        </w:rPr>
        <w:t>itat</w:t>
      </w:r>
      <w:r w:rsidRPr="000A265C">
        <w:rPr>
          <w:rFonts w:eastAsia="Verdana" w:cs="Verdana"/>
          <w:spacing w:val="-1"/>
        </w:rPr>
        <w:t>io</w:t>
      </w:r>
      <w:r w:rsidRPr="000A265C">
        <w:rPr>
          <w:rFonts w:eastAsia="Verdana" w:cs="Verdana"/>
        </w:rPr>
        <w:t xml:space="preserve">ns </w:t>
      </w:r>
      <w:r w:rsidRPr="000A265C">
        <w:rPr>
          <w:rFonts w:eastAsia="Verdana" w:cs="Verdana"/>
          <w:spacing w:val="-1"/>
        </w:rPr>
        <w:t>in i</w:t>
      </w:r>
      <w:r w:rsidRPr="000A265C">
        <w:rPr>
          <w:rFonts w:eastAsia="Verdana" w:cs="Verdana"/>
        </w:rPr>
        <w:t xml:space="preserve">ts </w:t>
      </w:r>
      <w:r w:rsidRPr="000A265C">
        <w:rPr>
          <w:rFonts w:eastAsia="Verdana" w:cs="Verdana"/>
          <w:spacing w:val="-1"/>
        </w:rPr>
        <w:t>applica</w:t>
      </w:r>
      <w:r w:rsidRPr="000A265C">
        <w:rPr>
          <w:rFonts w:eastAsia="Verdana" w:cs="Verdana"/>
        </w:rPr>
        <w:t>ti</w:t>
      </w:r>
      <w:r w:rsidRPr="000A265C">
        <w:rPr>
          <w:rFonts w:eastAsia="Verdana" w:cs="Verdana"/>
          <w:spacing w:val="-1"/>
        </w:rPr>
        <w:t>o</w:t>
      </w:r>
      <w:r w:rsidRPr="000A265C">
        <w:rPr>
          <w:rFonts w:eastAsia="Verdana" w:cs="Verdana"/>
        </w:rPr>
        <w:t>n.</w:t>
      </w:r>
      <w:r w:rsidRPr="000A265C">
        <w:rPr>
          <w:rFonts w:eastAsia="Verdana" w:cs="Verdana"/>
          <w:spacing w:val="1"/>
        </w:rPr>
        <w:t xml:space="preserve"> </w:t>
      </w:r>
      <w:r w:rsidRPr="000A265C">
        <w:rPr>
          <w:rFonts w:eastAsia="Verdana" w:cs="Verdana"/>
          <w:spacing w:val="-1"/>
        </w:rPr>
        <w:t>I</w:t>
      </w:r>
      <w:r w:rsidRPr="000A265C">
        <w:rPr>
          <w:rFonts w:eastAsia="Verdana" w:cs="Verdana"/>
        </w:rPr>
        <w:t>n</w:t>
      </w:r>
      <w:r w:rsidRPr="000A265C">
        <w:rPr>
          <w:rFonts w:eastAsia="Verdana" w:cs="Verdana"/>
          <w:spacing w:val="1"/>
        </w:rPr>
        <w:t xml:space="preserve"> </w:t>
      </w:r>
      <w:r w:rsidRPr="000A265C">
        <w:rPr>
          <w:rFonts w:eastAsia="Verdana" w:cs="Verdana"/>
          <w:spacing w:val="-1"/>
        </w:rPr>
        <w:t>mos</w:t>
      </w:r>
      <w:r w:rsidRPr="000A265C">
        <w:rPr>
          <w:rFonts w:eastAsia="Verdana" w:cs="Verdana"/>
        </w:rPr>
        <w:t xml:space="preserve">t </w:t>
      </w:r>
      <w:r w:rsidRPr="000A265C">
        <w:rPr>
          <w:rFonts w:eastAsia="Verdana" w:cs="Verdana"/>
          <w:spacing w:val="-1"/>
        </w:rPr>
        <w:t>i</w:t>
      </w:r>
      <w:r w:rsidRPr="000A265C">
        <w:rPr>
          <w:rFonts w:eastAsia="Verdana" w:cs="Verdana"/>
        </w:rPr>
        <w:t>n</w:t>
      </w:r>
      <w:r w:rsidRPr="000A265C">
        <w:rPr>
          <w:rFonts w:eastAsia="Verdana" w:cs="Verdana"/>
          <w:spacing w:val="-1"/>
        </w:rPr>
        <w:t>s</w:t>
      </w:r>
      <w:r w:rsidRPr="000A265C">
        <w:rPr>
          <w:rFonts w:eastAsia="Verdana" w:cs="Verdana"/>
        </w:rPr>
        <w:t>t</w:t>
      </w:r>
      <w:r w:rsidRPr="000A265C">
        <w:rPr>
          <w:rFonts w:eastAsia="Verdana" w:cs="Verdana"/>
          <w:spacing w:val="-1"/>
        </w:rPr>
        <w:t>a</w:t>
      </w:r>
      <w:r w:rsidRPr="000A265C">
        <w:rPr>
          <w:rFonts w:eastAsia="Verdana" w:cs="Verdana"/>
        </w:rPr>
        <w:t>n</w:t>
      </w:r>
      <w:r w:rsidRPr="000A265C">
        <w:rPr>
          <w:rFonts w:eastAsia="Verdana" w:cs="Verdana"/>
          <w:spacing w:val="-1"/>
        </w:rPr>
        <w:t>ces</w:t>
      </w:r>
      <w:r w:rsidRPr="000A265C">
        <w:rPr>
          <w:rFonts w:eastAsia="Verdana" w:cs="Verdana"/>
        </w:rPr>
        <w:t>, th</w:t>
      </w:r>
      <w:r w:rsidRPr="000A265C">
        <w:rPr>
          <w:rFonts w:eastAsia="Verdana" w:cs="Verdana"/>
          <w:spacing w:val="-1"/>
        </w:rPr>
        <w:t>i</w:t>
      </w:r>
      <w:r w:rsidRPr="000A265C">
        <w:rPr>
          <w:rFonts w:eastAsia="Verdana" w:cs="Verdana"/>
        </w:rPr>
        <w:t xml:space="preserve">s </w:t>
      </w:r>
      <w:r w:rsidRPr="000A265C">
        <w:rPr>
          <w:rFonts w:eastAsia="Verdana" w:cs="Verdana"/>
          <w:spacing w:val="-1"/>
        </w:rPr>
        <w:t>polic</w:t>
      </w:r>
      <w:r w:rsidRPr="000A265C">
        <w:rPr>
          <w:rFonts w:eastAsia="Verdana" w:cs="Verdana"/>
        </w:rPr>
        <w:t>y w</w:t>
      </w:r>
      <w:r w:rsidRPr="000A265C">
        <w:rPr>
          <w:rFonts w:eastAsia="Verdana" w:cs="Verdana"/>
          <w:spacing w:val="-1"/>
        </w:rPr>
        <w:t>i</w:t>
      </w:r>
      <w:r w:rsidRPr="000A265C">
        <w:rPr>
          <w:rFonts w:eastAsia="Verdana" w:cs="Verdana"/>
        </w:rPr>
        <w:t xml:space="preserve">ll </w:t>
      </w:r>
      <w:r w:rsidRPr="000A265C">
        <w:rPr>
          <w:rFonts w:eastAsia="Verdana" w:cs="Verdana"/>
          <w:spacing w:val="-1"/>
        </w:rPr>
        <w:t>appl</w:t>
      </w:r>
      <w:r w:rsidRPr="000A265C">
        <w:rPr>
          <w:rFonts w:eastAsia="Verdana" w:cs="Verdana"/>
        </w:rPr>
        <w:t xml:space="preserve">y to </w:t>
      </w:r>
      <w:r w:rsidRPr="000A265C">
        <w:rPr>
          <w:rFonts w:eastAsia="Verdana" w:cs="Verdana"/>
          <w:spacing w:val="-1"/>
        </w:rPr>
        <w:t>al</w:t>
      </w:r>
      <w:r w:rsidRPr="000A265C">
        <w:rPr>
          <w:rFonts w:eastAsia="Verdana" w:cs="Verdana"/>
        </w:rPr>
        <w:t xml:space="preserve">l </w:t>
      </w:r>
      <w:r w:rsidRPr="000A265C">
        <w:rPr>
          <w:rFonts w:eastAsia="Verdana" w:cs="Verdana"/>
          <w:spacing w:val="-1"/>
        </w:rPr>
        <w:t>s</w:t>
      </w:r>
      <w:r w:rsidRPr="000A265C">
        <w:rPr>
          <w:rFonts w:eastAsia="Verdana" w:cs="Verdana"/>
        </w:rPr>
        <w:t>t</w:t>
      </w:r>
      <w:r w:rsidRPr="000A265C">
        <w:rPr>
          <w:rFonts w:eastAsia="Verdana" w:cs="Verdana"/>
          <w:spacing w:val="-1"/>
        </w:rPr>
        <w:t>a</w:t>
      </w:r>
      <w:r w:rsidRPr="000A265C">
        <w:rPr>
          <w:rFonts w:eastAsia="Verdana" w:cs="Verdana"/>
        </w:rPr>
        <w:t>ff, v</w:t>
      </w:r>
      <w:r w:rsidRPr="000A265C">
        <w:rPr>
          <w:rFonts w:eastAsia="Verdana" w:cs="Verdana"/>
          <w:spacing w:val="-1"/>
        </w:rPr>
        <w:t>ol</w:t>
      </w:r>
      <w:r w:rsidRPr="000A265C">
        <w:rPr>
          <w:rFonts w:eastAsia="Verdana" w:cs="Verdana"/>
        </w:rPr>
        <w:t>unt</w:t>
      </w:r>
      <w:r w:rsidRPr="000A265C">
        <w:rPr>
          <w:rFonts w:eastAsia="Verdana" w:cs="Verdana"/>
          <w:spacing w:val="-1"/>
        </w:rPr>
        <w:t>eer</w:t>
      </w:r>
      <w:r w:rsidRPr="000A265C">
        <w:rPr>
          <w:rFonts w:eastAsia="Verdana" w:cs="Verdana"/>
        </w:rPr>
        <w:t xml:space="preserve">s </w:t>
      </w:r>
      <w:r w:rsidRPr="000A265C">
        <w:rPr>
          <w:rFonts w:eastAsia="Verdana" w:cs="Verdana"/>
          <w:spacing w:val="-1"/>
        </w:rPr>
        <w:t>an</w:t>
      </w:r>
      <w:r w:rsidRPr="000A265C">
        <w:rPr>
          <w:rFonts w:eastAsia="Verdana" w:cs="Verdana"/>
        </w:rPr>
        <w:t xml:space="preserve">d </w:t>
      </w:r>
      <w:r w:rsidRPr="000A265C">
        <w:rPr>
          <w:rFonts w:eastAsia="Verdana" w:cs="Verdana"/>
          <w:spacing w:val="-1"/>
        </w:rPr>
        <w:t xml:space="preserve">members </w:t>
      </w:r>
      <w:r w:rsidRPr="000A265C">
        <w:rPr>
          <w:rFonts w:eastAsia="Verdana" w:cs="Verdana"/>
        </w:rPr>
        <w:t>of boards or management comm</w:t>
      </w:r>
      <w:r w:rsidRPr="000A265C">
        <w:rPr>
          <w:rFonts w:eastAsia="Verdana" w:cs="Verdana"/>
          <w:spacing w:val="-4"/>
        </w:rPr>
        <w:t>i</w:t>
      </w:r>
      <w:r w:rsidRPr="000A265C">
        <w:rPr>
          <w:rFonts w:eastAsia="Verdana" w:cs="Verdana"/>
        </w:rPr>
        <w:t>tt</w:t>
      </w:r>
      <w:r w:rsidRPr="000A265C">
        <w:rPr>
          <w:rFonts w:eastAsia="Verdana" w:cs="Verdana"/>
          <w:spacing w:val="-2"/>
        </w:rPr>
        <w:t>e</w:t>
      </w:r>
      <w:r w:rsidRPr="000A265C">
        <w:rPr>
          <w:rFonts w:eastAsia="Verdana" w:cs="Verdana"/>
        </w:rPr>
        <w:t xml:space="preserve">es </w:t>
      </w:r>
      <w:r w:rsidRPr="000A265C">
        <w:rPr>
          <w:rFonts w:eastAsia="Verdana" w:cs="Verdana"/>
          <w:spacing w:val="-1"/>
        </w:rPr>
        <w:t>i</w:t>
      </w:r>
      <w:r w:rsidRPr="000A265C">
        <w:rPr>
          <w:rFonts w:eastAsia="Verdana" w:cs="Verdana"/>
        </w:rPr>
        <w:t>n</w:t>
      </w:r>
      <w:r w:rsidRPr="000A265C">
        <w:rPr>
          <w:rFonts w:eastAsia="Verdana" w:cs="Verdana"/>
          <w:spacing w:val="1"/>
        </w:rPr>
        <w:t xml:space="preserve"> </w:t>
      </w:r>
      <w:r w:rsidRPr="000A265C">
        <w:rPr>
          <w:rFonts w:eastAsia="Verdana" w:cs="Verdana"/>
        </w:rPr>
        <w:t>a co</w:t>
      </w:r>
      <w:r w:rsidRPr="000A265C">
        <w:rPr>
          <w:rFonts w:eastAsia="Verdana" w:cs="Verdana"/>
          <w:spacing w:val="-1"/>
        </w:rPr>
        <w:t>nsi</w:t>
      </w:r>
      <w:r w:rsidRPr="000A265C">
        <w:rPr>
          <w:rFonts w:eastAsia="Verdana" w:cs="Verdana"/>
        </w:rPr>
        <w:t>stent w</w:t>
      </w:r>
      <w:r w:rsidRPr="000A265C">
        <w:rPr>
          <w:rFonts w:eastAsia="Verdana" w:cs="Verdana"/>
          <w:spacing w:val="-2"/>
        </w:rPr>
        <w:t>a</w:t>
      </w:r>
      <w:r w:rsidRPr="000A265C">
        <w:rPr>
          <w:rFonts w:eastAsia="Verdana" w:cs="Verdana"/>
        </w:rPr>
        <w:t xml:space="preserve">y. However, organisations may have a number of “workplaces” – as defined under the Act, and there may be different requirements or risks to manage </w:t>
      </w:r>
      <w:proofErr w:type="gramStart"/>
      <w:r w:rsidRPr="000A265C">
        <w:rPr>
          <w:rFonts w:eastAsia="Verdana" w:cs="Verdana"/>
        </w:rPr>
        <w:t xml:space="preserve">( </w:t>
      </w:r>
      <w:proofErr w:type="spellStart"/>
      <w:r w:rsidRPr="000A265C">
        <w:rPr>
          <w:rFonts w:eastAsia="Verdana" w:cs="Verdana"/>
        </w:rPr>
        <w:t>eg</w:t>
      </w:r>
      <w:proofErr w:type="spellEnd"/>
      <w:proofErr w:type="gramEnd"/>
      <w:r w:rsidRPr="000A265C">
        <w:rPr>
          <w:rFonts w:eastAsia="Verdana" w:cs="Verdana"/>
        </w:rPr>
        <w:t xml:space="preserve">: office-based and in-home services). Also consider whether there are people or organisations outside </w:t>
      </w:r>
      <w:r w:rsidRPr="000A265C">
        <w:rPr>
          <w:rFonts w:eastAsia="Verdana" w:cs="Verdana"/>
        </w:rPr>
        <w:lastRenderedPageBreak/>
        <w:t>of yours that may also need to comply, such as contractors.</w:t>
      </w:r>
    </w:p>
    <w:p w:rsidR="00604C72" w:rsidRPr="000A265C" w:rsidRDefault="00604C72" w:rsidP="00604C72">
      <w:pPr>
        <w:spacing w:before="3" w:after="0" w:line="240" w:lineRule="exact"/>
      </w:pPr>
    </w:p>
    <w:p w:rsidR="00604C72" w:rsidRPr="000A265C" w:rsidRDefault="00604C72" w:rsidP="00604C72">
      <w:pPr>
        <w:spacing w:after="0" w:line="240" w:lineRule="auto"/>
        <w:ind w:left="118" w:right="-20"/>
        <w:rPr>
          <w:rFonts w:eastAsia="Verdana" w:cs="Verdana"/>
        </w:rPr>
      </w:pPr>
      <w:r w:rsidRPr="000A265C">
        <w:rPr>
          <w:rFonts w:eastAsia="Verdana" w:cs="Verdana"/>
          <w:b/>
          <w:bCs/>
          <w:i/>
        </w:rPr>
        <w:t xml:space="preserve">3. Policy </w:t>
      </w:r>
      <w:r w:rsidRPr="000A265C">
        <w:rPr>
          <w:rFonts w:eastAsia="Verdana" w:cs="Verdana"/>
          <w:b/>
          <w:bCs/>
          <w:i/>
          <w:spacing w:val="-1"/>
        </w:rPr>
        <w:t>s</w:t>
      </w:r>
      <w:r w:rsidRPr="000A265C">
        <w:rPr>
          <w:rFonts w:eastAsia="Verdana" w:cs="Verdana"/>
          <w:b/>
          <w:bCs/>
          <w:i/>
        </w:rPr>
        <w:t>tatement</w:t>
      </w:r>
    </w:p>
    <w:p w:rsidR="00604C72" w:rsidRPr="000A265C" w:rsidRDefault="00604C72" w:rsidP="00604C72">
      <w:pPr>
        <w:spacing w:before="8" w:after="0" w:line="242" w:lineRule="exact"/>
        <w:ind w:left="118" w:right="883"/>
        <w:rPr>
          <w:rFonts w:eastAsia="Verdana" w:cs="Verdana"/>
        </w:rPr>
      </w:pPr>
      <w:r w:rsidRPr="000A265C">
        <w:rPr>
          <w:rFonts w:eastAsia="Verdana" w:cs="Verdana"/>
        </w:rPr>
        <w:t>If you are adopting the</w:t>
      </w:r>
      <w:r w:rsidRPr="000A265C">
        <w:rPr>
          <w:rFonts w:eastAsia="Verdana" w:cs="Verdana"/>
          <w:spacing w:val="-1"/>
        </w:rPr>
        <w:t xml:space="preserve"> </w:t>
      </w:r>
      <w:r w:rsidRPr="000A265C">
        <w:rPr>
          <w:rFonts w:eastAsia="Verdana" w:cs="Verdana"/>
        </w:rPr>
        <w:t>policy statement in the</w:t>
      </w:r>
      <w:r w:rsidRPr="000A265C">
        <w:rPr>
          <w:rFonts w:eastAsia="Verdana" w:cs="Verdana"/>
          <w:spacing w:val="-1"/>
        </w:rPr>
        <w:t xml:space="preserve"> </w:t>
      </w:r>
      <w:r w:rsidRPr="000A265C">
        <w:rPr>
          <w:rFonts w:eastAsia="Verdana" w:cs="Verdana"/>
        </w:rPr>
        <w:t>template, consider wh</w:t>
      </w:r>
      <w:r w:rsidRPr="000A265C">
        <w:rPr>
          <w:rFonts w:eastAsia="Verdana" w:cs="Verdana"/>
          <w:spacing w:val="-2"/>
        </w:rPr>
        <w:t>e</w:t>
      </w:r>
      <w:r w:rsidRPr="000A265C">
        <w:rPr>
          <w:rFonts w:eastAsia="Verdana" w:cs="Verdana"/>
        </w:rPr>
        <w:t>ther there any add</w:t>
      </w:r>
      <w:r w:rsidRPr="000A265C">
        <w:rPr>
          <w:rFonts w:eastAsia="Verdana" w:cs="Verdana"/>
          <w:spacing w:val="-1"/>
        </w:rPr>
        <w:t>i</w:t>
      </w:r>
      <w:r w:rsidRPr="000A265C">
        <w:rPr>
          <w:rFonts w:eastAsia="Verdana" w:cs="Verdana"/>
        </w:rPr>
        <w:t>t</w:t>
      </w:r>
      <w:r w:rsidRPr="000A265C">
        <w:rPr>
          <w:rFonts w:eastAsia="Verdana" w:cs="Verdana"/>
          <w:spacing w:val="-1"/>
        </w:rPr>
        <w:t>i</w:t>
      </w:r>
      <w:r w:rsidRPr="000A265C">
        <w:rPr>
          <w:rFonts w:eastAsia="Verdana" w:cs="Verdana"/>
        </w:rPr>
        <w:t>onal comm</w:t>
      </w:r>
      <w:r w:rsidRPr="000A265C">
        <w:rPr>
          <w:rFonts w:eastAsia="Verdana" w:cs="Verdana"/>
          <w:spacing w:val="-1"/>
        </w:rPr>
        <w:t>i</w:t>
      </w:r>
      <w:r w:rsidRPr="000A265C">
        <w:rPr>
          <w:rFonts w:eastAsia="Verdana" w:cs="Verdana"/>
        </w:rPr>
        <w:t>tments your</w:t>
      </w:r>
      <w:r w:rsidRPr="000A265C">
        <w:rPr>
          <w:rFonts w:eastAsia="Verdana" w:cs="Verdana"/>
          <w:spacing w:val="-1"/>
        </w:rPr>
        <w:t xml:space="preserve"> </w:t>
      </w:r>
      <w:r w:rsidRPr="000A265C">
        <w:rPr>
          <w:rFonts w:eastAsia="Verdana" w:cs="Verdana"/>
        </w:rPr>
        <w:t>organ</w:t>
      </w:r>
      <w:r w:rsidRPr="000A265C">
        <w:rPr>
          <w:rFonts w:eastAsia="Verdana" w:cs="Verdana"/>
          <w:spacing w:val="-1"/>
        </w:rPr>
        <w:t>i</w:t>
      </w:r>
      <w:r w:rsidRPr="000A265C">
        <w:rPr>
          <w:rFonts w:eastAsia="Verdana" w:cs="Verdana"/>
        </w:rPr>
        <w:t>sat</w:t>
      </w:r>
      <w:r w:rsidRPr="000A265C">
        <w:rPr>
          <w:rFonts w:eastAsia="Verdana" w:cs="Verdana"/>
          <w:spacing w:val="-1"/>
        </w:rPr>
        <w:t>i</w:t>
      </w:r>
      <w:r w:rsidRPr="000A265C">
        <w:rPr>
          <w:rFonts w:eastAsia="Verdana" w:cs="Verdana"/>
        </w:rPr>
        <w:t>on w</w:t>
      </w:r>
      <w:r w:rsidRPr="000A265C">
        <w:rPr>
          <w:rFonts w:eastAsia="Verdana" w:cs="Verdana"/>
          <w:spacing w:val="-2"/>
        </w:rPr>
        <w:t>a</w:t>
      </w:r>
      <w:r w:rsidRPr="000A265C">
        <w:rPr>
          <w:rFonts w:eastAsia="Verdana" w:cs="Verdana"/>
        </w:rPr>
        <w:t>nts to mak</w:t>
      </w:r>
      <w:r w:rsidRPr="000A265C">
        <w:rPr>
          <w:rFonts w:eastAsia="Verdana" w:cs="Verdana"/>
          <w:spacing w:val="-2"/>
        </w:rPr>
        <w:t>e</w:t>
      </w:r>
      <w:r w:rsidRPr="000A265C">
        <w:rPr>
          <w:rFonts w:eastAsia="Verdana" w:cs="Verdana"/>
        </w:rPr>
        <w:t>.</w:t>
      </w:r>
    </w:p>
    <w:p w:rsidR="00604C72" w:rsidRPr="000A265C" w:rsidRDefault="00604C72" w:rsidP="00604C72">
      <w:pPr>
        <w:spacing w:before="16" w:after="0" w:line="220" w:lineRule="exact"/>
      </w:pPr>
    </w:p>
    <w:p w:rsidR="00604C72" w:rsidRPr="000A265C" w:rsidRDefault="00604C72" w:rsidP="00604C72">
      <w:pPr>
        <w:spacing w:after="0" w:line="240" w:lineRule="auto"/>
        <w:ind w:left="118" w:right="489"/>
        <w:rPr>
          <w:rFonts w:eastAsia="Verdana" w:cs="Verdana"/>
        </w:rPr>
      </w:pPr>
      <w:r w:rsidRPr="000A265C">
        <w:rPr>
          <w:rFonts w:eastAsia="Verdana" w:cs="Verdana"/>
        </w:rPr>
        <w:t xml:space="preserve">In </w:t>
      </w:r>
      <w:r w:rsidRPr="000A265C">
        <w:rPr>
          <w:rFonts w:eastAsia="Verdana" w:cs="Verdana"/>
          <w:spacing w:val="-1"/>
        </w:rPr>
        <w:t>i</w:t>
      </w:r>
      <w:r w:rsidRPr="000A265C">
        <w:rPr>
          <w:rFonts w:eastAsia="Verdana" w:cs="Verdana"/>
        </w:rPr>
        <w:t>dent</w:t>
      </w:r>
      <w:r w:rsidRPr="000A265C">
        <w:rPr>
          <w:rFonts w:eastAsia="Verdana" w:cs="Verdana"/>
          <w:spacing w:val="-1"/>
        </w:rPr>
        <w:t>i</w:t>
      </w:r>
      <w:r w:rsidRPr="000A265C">
        <w:rPr>
          <w:rFonts w:eastAsia="Verdana" w:cs="Verdana"/>
        </w:rPr>
        <w:t>fy</w:t>
      </w:r>
      <w:r w:rsidRPr="000A265C">
        <w:rPr>
          <w:rFonts w:eastAsia="Verdana" w:cs="Verdana"/>
          <w:spacing w:val="-1"/>
        </w:rPr>
        <w:t>in</w:t>
      </w:r>
      <w:r w:rsidRPr="000A265C">
        <w:rPr>
          <w:rFonts w:eastAsia="Verdana" w:cs="Verdana"/>
        </w:rPr>
        <w:t>g the</w:t>
      </w:r>
      <w:r w:rsidRPr="000A265C">
        <w:rPr>
          <w:rFonts w:eastAsia="Verdana" w:cs="Verdana"/>
          <w:spacing w:val="-1"/>
        </w:rPr>
        <w:t xml:space="preserve"> </w:t>
      </w:r>
      <w:r w:rsidRPr="000A265C">
        <w:rPr>
          <w:rFonts w:eastAsia="Verdana" w:cs="Verdana"/>
        </w:rPr>
        <w:t>act</w:t>
      </w:r>
      <w:r w:rsidRPr="000A265C">
        <w:rPr>
          <w:rFonts w:eastAsia="Verdana" w:cs="Verdana"/>
          <w:spacing w:val="-1"/>
        </w:rPr>
        <w:t>i</w:t>
      </w:r>
      <w:r w:rsidRPr="000A265C">
        <w:rPr>
          <w:rFonts w:eastAsia="Verdana" w:cs="Verdana"/>
        </w:rPr>
        <w:t>o</w:t>
      </w:r>
      <w:r w:rsidRPr="000A265C">
        <w:rPr>
          <w:rFonts w:eastAsia="Verdana" w:cs="Verdana"/>
          <w:spacing w:val="-1"/>
        </w:rPr>
        <w:t>n</w:t>
      </w:r>
      <w:r w:rsidRPr="000A265C">
        <w:rPr>
          <w:rFonts w:eastAsia="Verdana" w:cs="Verdana"/>
        </w:rPr>
        <w:t>s your</w:t>
      </w:r>
      <w:r w:rsidRPr="000A265C">
        <w:rPr>
          <w:rFonts w:eastAsia="Verdana" w:cs="Verdana"/>
          <w:spacing w:val="-1"/>
        </w:rPr>
        <w:t xml:space="preserve"> </w:t>
      </w:r>
      <w:r w:rsidRPr="000A265C">
        <w:rPr>
          <w:rFonts w:eastAsia="Verdana" w:cs="Verdana"/>
        </w:rPr>
        <w:t>organ</w:t>
      </w:r>
      <w:r w:rsidRPr="000A265C">
        <w:rPr>
          <w:rFonts w:eastAsia="Verdana" w:cs="Verdana"/>
          <w:spacing w:val="-1"/>
        </w:rPr>
        <w:t>i</w:t>
      </w:r>
      <w:r w:rsidRPr="000A265C">
        <w:rPr>
          <w:rFonts w:eastAsia="Verdana" w:cs="Verdana"/>
        </w:rPr>
        <w:t>sat</w:t>
      </w:r>
      <w:r w:rsidRPr="000A265C">
        <w:rPr>
          <w:rFonts w:eastAsia="Verdana" w:cs="Verdana"/>
          <w:spacing w:val="-1"/>
        </w:rPr>
        <w:t>i</w:t>
      </w:r>
      <w:r w:rsidRPr="000A265C">
        <w:rPr>
          <w:rFonts w:eastAsia="Verdana" w:cs="Verdana"/>
        </w:rPr>
        <w:t xml:space="preserve">on </w:t>
      </w:r>
      <w:r w:rsidRPr="000A265C">
        <w:rPr>
          <w:rFonts w:eastAsia="Verdana" w:cs="Verdana"/>
          <w:spacing w:val="-3"/>
        </w:rPr>
        <w:t>w</w:t>
      </w:r>
      <w:r w:rsidRPr="000A265C">
        <w:rPr>
          <w:rFonts w:eastAsia="Verdana" w:cs="Verdana"/>
          <w:spacing w:val="-1"/>
        </w:rPr>
        <w:t>il</w:t>
      </w:r>
      <w:r w:rsidRPr="000A265C">
        <w:rPr>
          <w:rFonts w:eastAsia="Verdana" w:cs="Verdana"/>
        </w:rPr>
        <w:t>l</w:t>
      </w:r>
      <w:r w:rsidRPr="000A265C">
        <w:rPr>
          <w:rFonts w:eastAsia="Verdana" w:cs="Verdana"/>
          <w:spacing w:val="1"/>
        </w:rPr>
        <w:t xml:space="preserve"> </w:t>
      </w:r>
      <w:r w:rsidRPr="000A265C">
        <w:rPr>
          <w:rFonts w:eastAsia="Verdana" w:cs="Verdana"/>
        </w:rPr>
        <w:t>take to</w:t>
      </w:r>
      <w:r w:rsidRPr="000A265C">
        <w:rPr>
          <w:rFonts w:eastAsia="Verdana" w:cs="Verdana"/>
          <w:spacing w:val="-1"/>
        </w:rPr>
        <w:t xml:space="preserve"> impleme</w:t>
      </w:r>
      <w:r w:rsidRPr="000A265C">
        <w:rPr>
          <w:rFonts w:eastAsia="Verdana" w:cs="Verdana"/>
        </w:rPr>
        <w:t>nt</w:t>
      </w:r>
      <w:r w:rsidRPr="000A265C">
        <w:rPr>
          <w:rFonts w:eastAsia="Verdana" w:cs="Verdana"/>
          <w:spacing w:val="1"/>
        </w:rPr>
        <w:t xml:space="preserve"> </w:t>
      </w:r>
      <w:r w:rsidRPr="000A265C">
        <w:rPr>
          <w:rFonts w:eastAsia="Verdana" w:cs="Verdana"/>
        </w:rPr>
        <w:t>th</w:t>
      </w:r>
      <w:r w:rsidRPr="000A265C">
        <w:rPr>
          <w:rFonts w:eastAsia="Verdana" w:cs="Verdana"/>
          <w:spacing w:val="-1"/>
        </w:rPr>
        <w:t>i</w:t>
      </w:r>
      <w:r w:rsidRPr="000A265C">
        <w:rPr>
          <w:rFonts w:eastAsia="Verdana" w:cs="Verdana"/>
        </w:rPr>
        <w:t>s</w:t>
      </w:r>
      <w:r w:rsidRPr="000A265C">
        <w:rPr>
          <w:rFonts w:eastAsia="Verdana" w:cs="Verdana"/>
          <w:spacing w:val="-1"/>
        </w:rPr>
        <w:t xml:space="preserve"> polic</w:t>
      </w:r>
      <w:r w:rsidRPr="000A265C">
        <w:rPr>
          <w:rFonts w:eastAsia="Verdana" w:cs="Verdana"/>
        </w:rPr>
        <w:t>y,</w:t>
      </w:r>
      <w:r w:rsidRPr="000A265C">
        <w:rPr>
          <w:rFonts w:eastAsia="Verdana" w:cs="Verdana"/>
          <w:spacing w:val="1"/>
        </w:rPr>
        <w:t xml:space="preserve"> </w:t>
      </w:r>
      <w:r w:rsidRPr="000A265C">
        <w:rPr>
          <w:rFonts w:eastAsia="Verdana" w:cs="Verdana"/>
        </w:rPr>
        <w:t xml:space="preserve">you </w:t>
      </w:r>
      <w:r w:rsidRPr="000A265C">
        <w:rPr>
          <w:rFonts w:eastAsia="Verdana" w:cs="Verdana"/>
          <w:spacing w:val="-1"/>
        </w:rPr>
        <w:t>s</w:t>
      </w:r>
      <w:r w:rsidRPr="000A265C">
        <w:rPr>
          <w:rFonts w:eastAsia="Verdana" w:cs="Verdana"/>
        </w:rPr>
        <w:t>h</w:t>
      </w:r>
      <w:r w:rsidRPr="000A265C">
        <w:rPr>
          <w:rFonts w:eastAsia="Verdana" w:cs="Verdana"/>
          <w:spacing w:val="-1"/>
        </w:rPr>
        <w:t>o</w:t>
      </w:r>
      <w:r w:rsidRPr="000A265C">
        <w:rPr>
          <w:rFonts w:eastAsia="Verdana" w:cs="Verdana"/>
        </w:rPr>
        <w:t>u</w:t>
      </w:r>
      <w:r w:rsidRPr="000A265C">
        <w:rPr>
          <w:rFonts w:eastAsia="Verdana" w:cs="Verdana"/>
          <w:spacing w:val="-1"/>
        </w:rPr>
        <w:t>ld i</w:t>
      </w:r>
      <w:r w:rsidRPr="000A265C">
        <w:rPr>
          <w:rFonts w:eastAsia="Verdana" w:cs="Verdana"/>
        </w:rPr>
        <w:t>n</w:t>
      </w:r>
      <w:r w:rsidRPr="000A265C">
        <w:rPr>
          <w:rFonts w:eastAsia="Verdana" w:cs="Verdana"/>
          <w:spacing w:val="-1"/>
        </w:rPr>
        <w:t>cl</w:t>
      </w:r>
      <w:r w:rsidRPr="000A265C">
        <w:rPr>
          <w:rFonts w:eastAsia="Verdana" w:cs="Verdana"/>
        </w:rPr>
        <w:t>ude the</w:t>
      </w:r>
      <w:r w:rsidRPr="000A265C">
        <w:rPr>
          <w:rFonts w:eastAsia="Verdana" w:cs="Verdana"/>
          <w:spacing w:val="-1"/>
        </w:rPr>
        <w:t xml:space="preserve"> </w:t>
      </w:r>
      <w:r w:rsidRPr="000A265C">
        <w:rPr>
          <w:rFonts w:eastAsia="Verdana" w:cs="Verdana"/>
        </w:rPr>
        <w:t>f</w:t>
      </w:r>
      <w:r w:rsidRPr="000A265C">
        <w:rPr>
          <w:rFonts w:eastAsia="Verdana" w:cs="Verdana"/>
          <w:spacing w:val="-1"/>
        </w:rPr>
        <w:t>ollo</w:t>
      </w:r>
      <w:r w:rsidRPr="000A265C">
        <w:rPr>
          <w:rFonts w:eastAsia="Verdana" w:cs="Verdana"/>
        </w:rPr>
        <w:t>w</w:t>
      </w:r>
      <w:r w:rsidRPr="000A265C">
        <w:rPr>
          <w:rFonts w:eastAsia="Verdana" w:cs="Verdana"/>
          <w:spacing w:val="-1"/>
        </w:rPr>
        <w:t>i</w:t>
      </w:r>
      <w:r w:rsidRPr="000A265C">
        <w:rPr>
          <w:rFonts w:eastAsia="Verdana" w:cs="Verdana"/>
        </w:rPr>
        <w:t>ng:</w:t>
      </w:r>
    </w:p>
    <w:p w:rsidR="00604C72" w:rsidRPr="000A265C" w:rsidRDefault="00604C72" w:rsidP="00115DC5">
      <w:pPr>
        <w:pStyle w:val="ListParagraph"/>
        <w:widowControl/>
        <w:numPr>
          <w:ilvl w:val="0"/>
          <w:numId w:val="4"/>
        </w:numPr>
        <w:spacing w:after="0" w:line="240" w:lineRule="auto"/>
      </w:pPr>
      <w:r w:rsidRPr="000A265C">
        <w:t>The organisation takes its duty to provide anyone who attends our service or participates in any way in any of our services, with a safe and healthy working environment seriously.</w:t>
      </w:r>
    </w:p>
    <w:p w:rsidR="00604C72" w:rsidRPr="000A265C" w:rsidRDefault="00604C72" w:rsidP="00115DC5">
      <w:pPr>
        <w:widowControl/>
        <w:numPr>
          <w:ilvl w:val="0"/>
          <w:numId w:val="3"/>
        </w:numPr>
        <w:spacing w:after="0" w:line="240" w:lineRule="auto"/>
      </w:pPr>
      <w:r w:rsidRPr="000A265C">
        <w:t>Workplace health and safety practices and processes are continuously reviewed to ensure that they comply with all relevant State workplace health and safety legislation.</w:t>
      </w:r>
    </w:p>
    <w:p w:rsidR="00604C72" w:rsidRPr="000A265C" w:rsidRDefault="00604C72" w:rsidP="00115DC5">
      <w:pPr>
        <w:widowControl/>
        <w:numPr>
          <w:ilvl w:val="0"/>
          <w:numId w:val="3"/>
        </w:numPr>
        <w:spacing w:after="0" w:line="240" w:lineRule="auto"/>
      </w:pPr>
      <w:r w:rsidRPr="000A265C">
        <w:t>Workplace health and safety guidelines are designed to prevent accidents, injuries and illnesses in the workplace.</w:t>
      </w:r>
    </w:p>
    <w:p w:rsidR="00604C72" w:rsidRPr="000A265C" w:rsidRDefault="00604C72" w:rsidP="00115DC5">
      <w:pPr>
        <w:widowControl/>
        <w:numPr>
          <w:ilvl w:val="0"/>
          <w:numId w:val="3"/>
        </w:numPr>
        <w:spacing w:after="0" w:line="240" w:lineRule="auto"/>
      </w:pPr>
      <w:r w:rsidRPr="000A265C">
        <w:t>All new employees and volunteers must be made aware of workplace health and safety regulations and procedures during their induction program and ongoing training is provided for all staff, both in relation to changes in regulations, and safe work practices.</w:t>
      </w:r>
    </w:p>
    <w:p w:rsidR="00604C72" w:rsidRPr="000A265C" w:rsidRDefault="00604C72" w:rsidP="00604C72">
      <w:pPr>
        <w:tabs>
          <w:tab w:val="left" w:pos="500"/>
        </w:tabs>
        <w:spacing w:after="0" w:line="244" w:lineRule="exact"/>
        <w:ind w:left="516" w:right="115" w:hanging="397"/>
        <w:rPr>
          <w:rFonts w:eastAsia="Verdana" w:cs="Verdana"/>
        </w:rPr>
      </w:pPr>
    </w:p>
    <w:p w:rsidR="00604C72" w:rsidRPr="000A265C" w:rsidRDefault="00604C72" w:rsidP="00604C72">
      <w:pPr>
        <w:spacing w:after="0" w:line="240" w:lineRule="auto"/>
        <w:ind w:left="118" w:right="-20"/>
        <w:rPr>
          <w:rFonts w:eastAsia="Verdana" w:cs="Verdana"/>
        </w:rPr>
      </w:pPr>
      <w:r w:rsidRPr="000A265C">
        <w:rPr>
          <w:rFonts w:eastAsia="Verdana" w:cs="Verdana"/>
          <w:b/>
          <w:bCs/>
          <w:i/>
        </w:rPr>
        <w:t>4. Proced</w:t>
      </w:r>
      <w:r w:rsidRPr="000A265C">
        <w:rPr>
          <w:rFonts w:eastAsia="Verdana" w:cs="Verdana"/>
          <w:b/>
          <w:bCs/>
          <w:i/>
          <w:spacing w:val="-1"/>
        </w:rPr>
        <w:t>u</w:t>
      </w:r>
      <w:r w:rsidRPr="000A265C">
        <w:rPr>
          <w:rFonts w:eastAsia="Verdana" w:cs="Verdana"/>
          <w:b/>
          <w:bCs/>
          <w:i/>
        </w:rPr>
        <w:t>res</w:t>
      </w:r>
    </w:p>
    <w:p w:rsidR="00604C72" w:rsidRPr="000A265C" w:rsidRDefault="00604C72" w:rsidP="00604C72">
      <w:pPr>
        <w:spacing w:after="0" w:line="240" w:lineRule="auto"/>
        <w:ind w:left="118" w:right="786"/>
        <w:rPr>
          <w:rFonts w:eastAsia="Verdana" w:cs="Verdana"/>
        </w:rPr>
      </w:pPr>
      <w:r w:rsidRPr="000A265C">
        <w:rPr>
          <w:rFonts w:eastAsia="Verdana" w:cs="Verdana"/>
        </w:rPr>
        <w:t>The procedures describe how your</w:t>
      </w:r>
      <w:r w:rsidRPr="000A265C">
        <w:rPr>
          <w:rFonts w:eastAsia="Verdana" w:cs="Verdana"/>
          <w:spacing w:val="-1"/>
        </w:rPr>
        <w:t xml:space="preserve"> </w:t>
      </w:r>
      <w:r w:rsidRPr="000A265C">
        <w:rPr>
          <w:rFonts w:eastAsia="Verdana" w:cs="Verdana"/>
        </w:rPr>
        <w:t>organisat</w:t>
      </w:r>
      <w:r w:rsidRPr="000A265C">
        <w:rPr>
          <w:rFonts w:eastAsia="Verdana" w:cs="Verdana"/>
          <w:spacing w:val="-2"/>
        </w:rPr>
        <w:t>i</w:t>
      </w:r>
      <w:r w:rsidRPr="000A265C">
        <w:rPr>
          <w:rFonts w:eastAsia="Verdana" w:cs="Verdana"/>
          <w:spacing w:val="1"/>
        </w:rPr>
        <w:t>o</w:t>
      </w:r>
      <w:r w:rsidRPr="000A265C">
        <w:rPr>
          <w:rFonts w:eastAsia="Verdana" w:cs="Verdana"/>
        </w:rPr>
        <w:t>n</w:t>
      </w:r>
      <w:r w:rsidRPr="000A265C">
        <w:rPr>
          <w:rFonts w:eastAsia="Verdana" w:cs="Verdana"/>
          <w:spacing w:val="1"/>
        </w:rPr>
        <w:t xml:space="preserve"> </w:t>
      </w:r>
      <w:r w:rsidRPr="000A265C">
        <w:rPr>
          <w:rFonts w:eastAsia="Verdana" w:cs="Verdana"/>
        </w:rPr>
        <w:t>achieves the aims</w:t>
      </w:r>
      <w:r w:rsidRPr="000A265C">
        <w:rPr>
          <w:rFonts w:eastAsia="Verdana" w:cs="Verdana"/>
          <w:spacing w:val="-1"/>
        </w:rPr>
        <w:t xml:space="preserve"> </w:t>
      </w:r>
      <w:r w:rsidRPr="000A265C">
        <w:rPr>
          <w:rFonts w:eastAsia="Verdana" w:cs="Verdana"/>
        </w:rPr>
        <w:t>and goals you</w:t>
      </w:r>
      <w:r w:rsidRPr="000A265C">
        <w:rPr>
          <w:rFonts w:eastAsia="Verdana" w:cs="Verdana"/>
          <w:spacing w:val="-1"/>
        </w:rPr>
        <w:t xml:space="preserve"> </w:t>
      </w:r>
      <w:r w:rsidRPr="000A265C">
        <w:rPr>
          <w:rFonts w:eastAsia="Verdana" w:cs="Verdana"/>
        </w:rPr>
        <w:t xml:space="preserve">have </w:t>
      </w:r>
      <w:r w:rsidRPr="000A265C">
        <w:rPr>
          <w:rFonts w:eastAsia="Verdana" w:cs="Verdana"/>
          <w:spacing w:val="-1"/>
        </w:rPr>
        <w:t>o</w:t>
      </w:r>
      <w:r w:rsidRPr="000A265C">
        <w:rPr>
          <w:rFonts w:eastAsia="Verdana" w:cs="Verdana"/>
        </w:rPr>
        <w:t>ut</w:t>
      </w:r>
      <w:r w:rsidRPr="000A265C">
        <w:rPr>
          <w:rFonts w:eastAsia="Verdana" w:cs="Verdana"/>
          <w:spacing w:val="-1"/>
        </w:rPr>
        <w:t>li</w:t>
      </w:r>
      <w:r w:rsidRPr="000A265C">
        <w:rPr>
          <w:rFonts w:eastAsia="Verdana" w:cs="Verdana"/>
        </w:rPr>
        <w:t>n</w:t>
      </w:r>
      <w:r w:rsidRPr="000A265C">
        <w:rPr>
          <w:rFonts w:eastAsia="Verdana" w:cs="Verdana"/>
          <w:spacing w:val="-1"/>
        </w:rPr>
        <w:t>e</w:t>
      </w:r>
      <w:r w:rsidRPr="000A265C">
        <w:rPr>
          <w:rFonts w:eastAsia="Verdana" w:cs="Verdana"/>
        </w:rPr>
        <w:t xml:space="preserve">d </w:t>
      </w:r>
      <w:r w:rsidRPr="000A265C">
        <w:rPr>
          <w:rFonts w:eastAsia="Verdana" w:cs="Verdana"/>
          <w:spacing w:val="-1"/>
        </w:rPr>
        <w:t>i</w:t>
      </w:r>
      <w:r w:rsidRPr="000A265C">
        <w:rPr>
          <w:rFonts w:eastAsia="Verdana" w:cs="Verdana"/>
        </w:rPr>
        <w:t>n</w:t>
      </w:r>
      <w:r w:rsidRPr="000A265C">
        <w:rPr>
          <w:rFonts w:eastAsia="Verdana" w:cs="Verdana"/>
          <w:spacing w:val="1"/>
        </w:rPr>
        <w:t xml:space="preserve"> </w:t>
      </w:r>
      <w:r w:rsidRPr="000A265C">
        <w:rPr>
          <w:rFonts w:eastAsia="Verdana" w:cs="Verdana"/>
        </w:rPr>
        <w:t>y</w:t>
      </w:r>
      <w:r w:rsidRPr="000A265C">
        <w:rPr>
          <w:rFonts w:eastAsia="Verdana" w:cs="Verdana"/>
          <w:spacing w:val="-1"/>
        </w:rPr>
        <w:t>o</w:t>
      </w:r>
      <w:r w:rsidRPr="000A265C">
        <w:rPr>
          <w:rFonts w:eastAsia="Verdana" w:cs="Verdana"/>
        </w:rPr>
        <w:t xml:space="preserve">ur </w:t>
      </w:r>
      <w:r w:rsidRPr="000A265C">
        <w:rPr>
          <w:rFonts w:eastAsia="Verdana" w:cs="Verdana"/>
          <w:spacing w:val="-1"/>
        </w:rPr>
        <w:t>p</w:t>
      </w:r>
      <w:r w:rsidRPr="000A265C">
        <w:rPr>
          <w:rFonts w:eastAsia="Verdana" w:cs="Verdana"/>
        </w:rPr>
        <w:t>u</w:t>
      </w:r>
      <w:r w:rsidRPr="000A265C">
        <w:rPr>
          <w:rFonts w:eastAsia="Verdana" w:cs="Verdana"/>
          <w:spacing w:val="-1"/>
        </w:rPr>
        <w:t>rpose</w:t>
      </w:r>
      <w:r w:rsidRPr="000A265C">
        <w:rPr>
          <w:rFonts w:eastAsia="Verdana" w:cs="Verdana"/>
        </w:rPr>
        <w:t>,</w:t>
      </w:r>
      <w:r w:rsidRPr="000A265C">
        <w:rPr>
          <w:rFonts w:eastAsia="Verdana" w:cs="Verdana"/>
          <w:spacing w:val="1"/>
        </w:rPr>
        <w:t xml:space="preserve"> </w:t>
      </w:r>
      <w:r w:rsidRPr="000A265C">
        <w:rPr>
          <w:rFonts w:eastAsia="Verdana" w:cs="Verdana"/>
          <w:spacing w:val="-1"/>
        </w:rPr>
        <w:t>scop</w:t>
      </w:r>
      <w:r w:rsidRPr="000A265C">
        <w:rPr>
          <w:rFonts w:eastAsia="Verdana" w:cs="Verdana"/>
        </w:rPr>
        <w:t xml:space="preserve">e </w:t>
      </w:r>
      <w:r w:rsidRPr="000A265C">
        <w:rPr>
          <w:rFonts w:eastAsia="Verdana" w:cs="Verdana"/>
          <w:spacing w:val="-1"/>
        </w:rPr>
        <w:t>an</w:t>
      </w:r>
      <w:r w:rsidRPr="000A265C">
        <w:rPr>
          <w:rFonts w:eastAsia="Verdana" w:cs="Verdana"/>
        </w:rPr>
        <w:t xml:space="preserve">d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spacing w:val="-1"/>
        </w:rPr>
        <w:t>s</w:t>
      </w:r>
      <w:r w:rsidRPr="000A265C">
        <w:rPr>
          <w:rFonts w:eastAsia="Verdana" w:cs="Verdana"/>
        </w:rPr>
        <w:t>t</w:t>
      </w:r>
      <w:r w:rsidRPr="000A265C">
        <w:rPr>
          <w:rFonts w:eastAsia="Verdana" w:cs="Verdana"/>
          <w:spacing w:val="-1"/>
        </w:rPr>
        <w:t>ateme</w:t>
      </w:r>
      <w:r w:rsidRPr="000A265C">
        <w:rPr>
          <w:rFonts w:eastAsia="Verdana" w:cs="Verdana"/>
        </w:rPr>
        <w:t>nt.</w:t>
      </w:r>
    </w:p>
    <w:p w:rsidR="00604C72" w:rsidRPr="000A265C" w:rsidRDefault="00604C72" w:rsidP="00604C72">
      <w:pPr>
        <w:spacing w:before="2" w:after="0" w:line="240" w:lineRule="exact"/>
      </w:pPr>
    </w:p>
    <w:p w:rsidR="00604C72" w:rsidRPr="000A265C" w:rsidRDefault="00604C72" w:rsidP="00604C72">
      <w:pPr>
        <w:spacing w:after="0" w:line="240" w:lineRule="auto"/>
        <w:ind w:left="118" w:right="-20"/>
        <w:rPr>
          <w:rFonts w:eastAsia="Verdana" w:cs="Verdana"/>
          <w:i/>
        </w:rPr>
      </w:pPr>
      <w:r w:rsidRPr="000A265C">
        <w:rPr>
          <w:rFonts w:eastAsia="Verdana" w:cs="Verdana"/>
          <w:i/>
        </w:rPr>
        <w:t>4.1 Management of Work Health &amp; Safety</w:t>
      </w:r>
    </w:p>
    <w:p w:rsidR="00604C72" w:rsidRPr="000A265C" w:rsidRDefault="00604C72" w:rsidP="000A265C">
      <w:pPr>
        <w:pStyle w:val="ListParagraph"/>
        <w:numPr>
          <w:ilvl w:val="0"/>
          <w:numId w:val="4"/>
        </w:numPr>
        <w:spacing w:after="0" w:line="240" w:lineRule="auto"/>
        <w:ind w:right="-20"/>
        <w:rPr>
          <w:rFonts w:eastAsia="Verdana" w:cs="Verdana"/>
        </w:rPr>
      </w:pPr>
      <w:r w:rsidRPr="000A265C">
        <w:rPr>
          <w:rFonts w:eastAsia="Verdana" w:cs="Verdana"/>
        </w:rPr>
        <w:t xml:space="preserve">Who will be responsible for managing WH&amp;S? </w:t>
      </w:r>
    </w:p>
    <w:p w:rsidR="00604C72" w:rsidRPr="000A265C" w:rsidRDefault="00604C72" w:rsidP="000A265C">
      <w:pPr>
        <w:pStyle w:val="ListParagraph"/>
        <w:numPr>
          <w:ilvl w:val="0"/>
          <w:numId w:val="4"/>
        </w:numPr>
        <w:spacing w:after="0" w:line="240" w:lineRule="auto"/>
        <w:ind w:right="-20"/>
        <w:rPr>
          <w:rFonts w:eastAsia="Verdana" w:cs="Verdana"/>
        </w:rPr>
      </w:pPr>
      <w:r w:rsidRPr="000A265C">
        <w:rPr>
          <w:rFonts w:eastAsia="Verdana" w:cs="Verdana"/>
        </w:rPr>
        <w:t>Is your organisation required under the Act to elect WH&amp;S Officer/s?</w:t>
      </w:r>
    </w:p>
    <w:p w:rsidR="000A265C" w:rsidRDefault="000A265C" w:rsidP="00604C72">
      <w:pPr>
        <w:spacing w:after="0" w:line="240" w:lineRule="auto"/>
        <w:ind w:left="118" w:right="-20"/>
        <w:rPr>
          <w:rFonts w:eastAsia="Verdana" w:cs="Verdana"/>
        </w:rPr>
      </w:pPr>
    </w:p>
    <w:p w:rsidR="00604C72" w:rsidRPr="000A265C" w:rsidRDefault="00604C72" w:rsidP="00604C72">
      <w:pPr>
        <w:spacing w:after="0" w:line="240" w:lineRule="auto"/>
        <w:ind w:left="118" w:right="-20"/>
        <w:rPr>
          <w:rFonts w:eastAsia="Verdana" w:cs="Verdana"/>
        </w:rPr>
      </w:pPr>
      <w:r w:rsidRPr="000A265C">
        <w:rPr>
          <w:rFonts w:eastAsia="Verdana" w:cs="Verdana"/>
        </w:rPr>
        <w:t>Describe key WH&amp;S responsibilities, for example:</w:t>
      </w:r>
    </w:p>
    <w:p w:rsidR="00604C72" w:rsidRPr="000A265C" w:rsidRDefault="00604C72" w:rsidP="00604C72">
      <w:pPr>
        <w:spacing w:after="0" w:line="240" w:lineRule="auto"/>
        <w:ind w:left="118" w:right="-20"/>
        <w:rPr>
          <w:rFonts w:eastAsia="Verdana" w:cs="Verdana"/>
        </w:rPr>
      </w:pPr>
    </w:p>
    <w:p w:rsidR="00604C72" w:rsidRPr="000A265C" w:rsidRDefault="00604C72" w:rsidP="00115DC5">
      <w:pPr>
        <w:widowControl/>
        <w:numPr>
          <w:ilvl w:val="0"/>
          <w:numId w:val="5"/>
        </w:numPr>
        <w:spacing w:after="0" w:line="240" w:lineRule="auto"/>
      </w:pPr>
      <w:r w:rsidRPr="000A265C">
        <w:t xml:space="preserve">All issues and queries relevant to workplace health and safety (WH&amp;S) should be referred to the </w:t>
      </w:r>
      <w:r w:rsidRPr="000A265C">
        <w:rPr>
          <w:b/>
          <w:color w:val="C00000"/>
        </w:rPr>
        <w:t>insert responsible position/s</w:t>
      </w:r>
      <w:r w:rsidRPr="000A265C">
        <w:t>.</w:t>
      </w:r>
    </w:p>
    <w:p w:rsidR="00604C72" w:rsidRPr="000A265C" w:rsidRDefault="00604C72" w:rsidP="00604C72">
      <w:pPr>
        <w:tabs>
          <w:tab w:val="left" w:pos="709"/>
          <w:tab w:val="left" w:pos="851"/>
        </w:tabs>
        <w:spacing w:after="0" w:line="240" w:lineRule="auto"/>
        <w:rPr>
          <w:b/>
        </w:rPr>
      </w:pPr>
    </w:p>
    <w:p w:rsidR="00604C72" w:rsidRPr="000A265C" w:rsidRDefault="00604C72" w:rsidP="00604C72">
      <w:pPr>
        <w:tabs>
          <w:tab w:val="left" w:pos="709"/>
          <w:tab w:val="left" w:pos="851"/>
        </w:tabs>
        <w:spacing w:after="0" w:line="240" w:lineRule="auto"/>
        <w:rPr>
          <w:b/>
        </w:rPr>
      </w:pPr>
      <w:r w:rsidRPr="000A265C">
        <w:rPr>
          <w:b/>
        </w:rPr>
        <w:tab/>
        <w:t>Management must:</w:t>
      </w:r>
    </w:p>
    <w:p w:rsidR="00604C72" w:rsidRPr="000A265C" w:rsidRDefault="00604C72" w:rsidP="00604C72">
      <w:pPr>
        <w:tabs>
          <w:tab w:val="left" w:pos="709"/>
          <w:tab w:val="left" w:pos="851"/>
        </w:tabs>
        <w:spacing w:after="0" w:line="240" w:lineRule="auto"/>
      </w:pPr>
    </w:p>
    <w:p w:rsidR="00604C72" w:rsidRPr="000A265C" w:rsidRDefault="00604C72" w:rsidP="00115DC5">
      <w:pPr>
        <w:widowControl/>
        <w:numPr>
          <w:ilvl w:val="0"/>
          <w:numId w:val="5"/>
        </w:numPr>
        <w:spacing w:after="0" w:line="240" w:lineRule="auto"/>
        <w:rPr>
          <w:b/>
          <w:i/>
          <w:color w:val="C00000"/>
        </w:rPr>
      </w:pPr>
      <w:r w:rsidRPr="000A265C">
        <w:t xml:space="preserve">Undertake an environmental risk assessment at least annually using the </w:t>
      </w:r>
      <w:r w:rsidRPr="000A265C">
        <w:rPr>
          <w:b/>
          <w:color w:val="C00000"/>
        </w:rPr>
        <w:t>insert the name or names of audit/checklists you use (you may have different ones for certain workplaces)</w:t>
      </w:r>
      <w:r w:rsidRPr="000A265C">
        <w:rPr>
          <w:b/>
          <w:i/>
          <w:color w:val="C00000"/>
        </w:rPr>
        <w:t>.</w:t>
      </w:r>
    </w:p>
    <w:p w:rsidR="00604C72" w:rsidRPr="000A265C" w:rsidRDefault="00604C72" w:rsidP="00115DC5">
      <w:pPr>
        <w:widowControl/>
        <w:numPr>
          <w:ilvl w:val="0"/>
          <w:numId w:val="5"/>
        </w:numPr>
        <w:spacing w:after="0" w:line="240" w:lineRule="auto"/>
      </w:pPr>
      <w:r w:rsidRPr="000A265C">
        <w:t xml:space="preserve">Caution </w:t>
      </w:r>
      <w:proofErr w:type="gramStart"/>
      <w:r w:rsidRPr="000A265C">
        <w:t>staff that are</w:t>
      </w:r>
      <w:proofErr w:type="gramEnd"/>
      <w:r w:rsidRPr="000A265C">
        <w:t xml:space="preserve"> reported to be conducting hazardous or unsafe work practices.</w:t>
      </w:r>
    </w:p>
    <w:p w:rsidR="00604C72" w:rsidRPr="000A265C" w:rsidRDefault="00604C72" w:rsidP="00115DC5">
      <w:pPr>
        <w:widowControl/>
        <w:numPr>
          <w:ilvl w:val="0"/>
          <w:numId w:val="5"/>
        </w:numPr>
        <w:spacing w:after="0" w:line="240" w:lineRule="auto"/>
        <w:rPr>
          <w:i/>
        </w:rPr>
      </w:pPr>
      <w:r w:rsidRPr="000A265C">
        <w:t>Assist Workplace Health and Safety inspectors in relation to any requests for information or inspections of premis</w:t>
      </w:r>
      <w:r w:rsidR="00DA5E41">
        <w:t xml:space="preserve">es they may wish to undertake. </w:t>
      </w:r>
    </w:p>
    <w:p w:rsidR="00604C72" w:rsidRPr="000A265C" w:rsidRDefault="00604C72" w:rsidP="00115DC5">
      <w:pPr>
        <w:widowControl/>
        <w:numPr>
          <w:ilvl w:val="0"/>
          <w:numId w:val="5"/>
        </w:numPr>
        <w:spacing w:after="0" w:line="240" w:lineRule="auto"/>
      </w:pPr>
      <w:r w:rsidRPr="000A265C">
        <w:t>Investigate breaches of WPH&amp;S and remedy the situation where possible.</w:t>
      </w:r>
    </w:p>
    <w:p w:rsidR="00604C72" w:rsidRPr="000A265C" w:rsidRDefault="00604C72" w:rsidP="00115DC5">
      <w:pPr>
        <w:widowControl/>
        <w:numPr>
          <w:ilvl w:val="0"/>
          <w:numId w:val="5"/>
        </w:numPr>
        <w:spacing w:after="0" w:line="240" w:lineRule="auto"/>
      </w:pPr>
      <w:r w:rsidRPr="000A265C">
        <w:t>Investigate workplace incidents and accidents.</w:t>
      </w:r>
    </w:p>
    <w:p w:rsidR="00604C72" w:rsidRPr="000A265C" w:rsidRDefault="00604C72" w:rsidP="00115DC5">
      <w:pPr>
        <w:widowControl/>
        <w:numPr>
          <w:ilvl w:val="0"/>
          <w:numId w:val="5"/>
        </w:numPr>
        <w:spacing w:after="0" w:line="240" w:lineRule="auto"/>
      </w:pPr>
      <w:proofErr w:type="spellStart"/>
      <w:r w:rsidRPr="000A265C">
        <w:t>Organise</w:t>
      </w:r>
      <w:proofErr w:type="spellEnd"/>
      <w:r w:rsidRPr="000A265C">
        <w:t xml:space="preserve"> WH&amp;S training for employees.</w:t>
      </w:r>
    </w:p>
    <w:p w:rsidR="00604C72" w:rsidRPr="000A265C" w:rsidRDefault="00604C72" w:rsidP="00115DC5">
      <w:pPr>
        <w:widowControl/>
        <w:numPr>
          <w:ilvl w:val="0"/>
          <w:numId w:val="5"/>
        </w:numPr>
        <w:spacing w:after="0" w:line="240" w:lineRule="auto"/>
      </w:pPr>
      <w:r w:rsidRPr="000A265C">
        <w:t>Promote health and safety in the workplace.</w:t>
      </w:r>
    </w:p>
    <w:p w:rsidR="00604C72" w:rsidRPr="000A265C" w:rsidRDefault="00604C72" w:rsidP="00115DC5">
      <w:pPr>
        <w:widowControl/>
        <w:numPr>
          <w:ilvl w:val="0"/>
          <w:numId w:val="5"/>
        </w:numPr>
        <w:spacing w:after="0" w:line="240" w:lineRule="auto"/>
      </w:pPr>
      <w:r w:rsidRPr="000A265C">
        <w:t>Discuss WH&amp;S issues and provide information and advice to the staff.</w:t>
      </w:r>
    </w:p>
    <w:p w:rsidR="00604C72" w:rsidRPr="000A265C" w:rsidRDefault="00604C72" w:rsidP="00115DC5">
      <w:pPr>
        <w:widowControl/>
        <w:numPr>
          <w:ilvl w:val="0"/>
          <w:numId w:val="5"/>
        </w:numPr>
        <w:spacing w:after="0" w:line="240" w:lineRule="auto"/>
      </w:pPr>
      <w:r w:rsidRPr="000A265C">
        <w:t>Review workplace incidents and make recommendations.</w:t>
      </w:r>
    </w:p>
    <w:p w:rsidR="00604C72" w:rsidRPr="000A265C" w:rsidRDefault="00604C72" w:rsidP="00604C72">
      <w:pPr>
        <w:spacing w:after="0" w:line="240" w:lineRule="auto"/>
        <w:ind w:left="142"/>
        <w:rPr>
          <w:b/>
        </w:rPr>
      </w:pPr>
    </w:p>
    <w:p w:rsidR="00604C72" w:rsidRPr="000A265C" w:rsidRDefault="00604C72" w:rsidP="00604C72">
      <w:pPr>
        <w:spacing w:after="0" w:line="240" w:lineRule="auto"/>
        <w:ind w:left="142"/>
        <w:rPr>
          <w:b/>
        </w:rPr>
      </w:pPr>
      <w:r w:rsidRPr="000A265C">
        <w:rPr>
          <w:b/>
        </w:rPr>
        <w:t>Employees must:</w:t>
      </w:r>
    </w:p>
    <w:p w:rsidR="00604C72" w:rsidRPr="000A265C" w:rsidRDefault="00604C72" w:rsidP="00604C72">
      <w:pPr>
        <w:spacing w:after="0" w:line="240" w:lineRule="auto"/>
        <w:ind w:left="142"/>
      </w:pPr>
    </w:p>
    <w:p w:rsidR="00604C72" w:rsidRPr="000A265C" w:rsidRDefault="00604C72" w:rsidP="00115DC5">
      <w:pPr>
        <w:widowControl/>
        <w:numPr>
          <w:ilvl w:val="0"/>
          <w:numId w:val="18"/>
        </w:numPr>
        <w:spacing w:after="0" w:line="240" w:lineRule="auto"/>
        <w:ind w:left="142" w:firstLine="0"/>
      </w:pPr>
      <w:r w:rsidRPr="000A265C">
        <w:t xml:space="preserve">Follow all WH&amp;S legislation, regulations and guidelines including emergency procedures </w:t>
      </w:r>
      <w:r w:rsidRPr="000A265C">
        <w:tab/>
        <w:t>and drills.</w:t>
      </w:r>
    </w:p>
    <w:p w:rsidR="00604C72" w:rsidRPr="000A265C" w:rsidRDefault="00604C72" w:rsidP="00115DC5">
      <w:pPr>
        <w:widowControl/>
        <w:numPr>
          <w:ilvl w:val="0"/>
          <w:numId w:val="18"/>
        </w:numPr>
        <w:spacing w:after="0" w:line="240" w:lineRule="auto"/>
      </w:pPr>
      <w:r w:rsidRPr="000A265C">
        <w:t>Immediately report any breach in WH&amp;S and any resulting injury or illness to the Coordinator.</w:t>
      </w:r>
    </w:p>
    <w:p w:rsidR="00604C72" w:rsidRPr="000A265C" w:rsidRDefault="00604C72" w:rsidP="00115DC5">
      <w:pPr>
        <w:widowControl/>
        <w:numPr>
          <w:ilvl w:val="0"/>
          <w:numId w:val="18"/>
        </w:numPr>
        <w:spacing w:after="0" w:line="240" w:lineRule="auto"/>
      </w:pPr>
      <w:r w:rsidRPr="000A265C">
        <w:t xml:space="preserve">Complete a </w:t>
      </w:r>
      <w:r w:rsidRPr="000A265C">
        <w:rPr>
          <w:i/>
        </w:rPr>
        <w:t xml:space="preserve">Work Injury/Incident Report </w:t>
      </w:r>
      <w:r w:rsidRPr="000A265C">
        <w:t>within 24 hours of the injury or incident.</w:t>
      </w:r>
    </w:p>
    <w:p w:rsidR="00604C72" w:rsidRPr="000A265C" w:rsidRDefault="00604C72" w:rsidP="00115DC5">
      <w:pPr>
        <w:widowControl/>
        <w:numPr>
          <w:ilvl w:val="0"/>
          <w:numId w:val="18"/>
        </w:numPr>
        <w:spacing w:after="0" w:line="240" w:lineRule="auto"/>
      </w:pPr>
      <w:r w:rsidRPr="000A265C">
        <w:lastRenderedPageBreak/>
        <w:t xml:space="preserve">Identify potentially unsafe equipment, unsafe work practices, risks or hazards and ensure that other employees are aware of any potential danger/s.  </w:t>
      </w:r>
    </w:p>
    <w:p w:rsidR="00604C72" w:rsidRPr="000A265C" w:rsidRDefault="00604C72" w:rsidP="00115DC5">
      <w:pPr>
        <w:widowControl/>
        <w:numPr>
          <w:ilvl w:val="0"/>
          <w:numId w:val="18"/>
        </w:numPr>
        <w:spacing w:after="0" w:line="240" w:lineRule="auto"/>
      </w:pPr>
      <w:r w:rsidRPr="000A265C">
        <w:t>Make area safe in the short term.</w:t>
      </w:r>
    </w:p>
    <w:p w:rsidR="00604C72" w:rsidRPr="000A265C" w:rsidRDefault="00604C72" w:rsidP="00115DC5">
      <w:pPr>
        <w:widowControl/>
        <w:numPr>
          <w:ilvl w:val="0"/>
          <w:numId w:val="18"/>
        </w:numPr>
        <w:spacing w:after="0" w:line="240" w:lineRule="auto"/>
      </w:pPr>
      <w:r w:rsidRPr="000A265C">
        <w:t xml:space="preserve">Complete the </w:t>
      </w:r>
      <w:r w:rsidRPr="000A265C">
        <w:rPr>
          <w:i/>
        </w:rPr>
        <w:t>WH&amp;S</w:t>
      </w:r>
      <w:r w:rsidRPr="000A265C">
        <w:t xml:space="preserve"> </w:t>
      </w:r>
      <w:r w:rsidRPr="000A265C">
        <w:rPr>
          <w:i/>
        </w:rPr>
        <w:t>Employee Feedback Form</w:t>
      </w:r>
      <w:r w:rsidRPr="000A265C">
        <w:t xml:space="preserve"> to advise management of risks or hazards. </w:t>
      </w:r>
    </w:p>
    <w:p w:rsidR="00604C72" w:rsidRPr="000A265C" w:rsidRDefault="00604C72" w:rsidP="00604C72">
      <w:pPr>
        <w:widowControl/>
        <w:spacing w:after="0" w:line="240" w:lineRule="auto"/>
      </w:pPr>
    </w:p>
    <w:p w:rsidR="00604C72" w:rsidRPr="000A265C" w:rsidRDefault="00604C72" w:rsidP="00604C72">
      <w:pPr>
        <w:widowControl/>
        <w:spacing w:after="0" w:line="240" w:lineRule="auto"/>
      </w:pPr>
      <w:r w:rsidRPr="000A265C">
        <w:t>List your workplaces, and possible WH&amp;S issues that must be managed, for example:</w:t>
      </w:r>
    </w:p>
    <w:p w:rsidR="00604C72" w:rsidRPr="000A265C" w:rsidRDefault="00604C72" w:rsidP="00604C72">
      <w:pPr>
        <w:widowControl/>
        <w:spacing w:after="0" w:line="240" w:lineRule="auto"/>
      </w:pPr>
    </w:p>
    <w:p w:rsidR="00604C72" w:rsidRPr="000A265C" w:rsidRDefault="00604C72" w:rsidP="00604C72">
      <w:pPr>
        <w:rPr>
          <w:b/>
        </w:rPr>
      </w:pPr>
      <w:r w:rsidRPr="000A265C">
        <w:rPr>
          <w:b/>
        </w:rPr>
        <w:t>Workplace locations: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0"/>
        <w:gridCol w:w="4810"/>
      </w:tblGrid>
      <w:tr w:rsidR="00604C72" w:rsidRPr="000A265C" w:rsidTr="003E57DA">
        <w:trPr>
          <w:trHeight w:val="557"/>
        </w:trPr>
        <w:tc>
          <w:tcPr>
            <w:tcW w:w="4810" w:type="dxa"/>
            <w:shd w:val="clear" w:color="auto" w:fill="auto"/>
          </w:tcPr>
          <w:p w:rsidR="00604C72" w:rsidRPr="000A265C" w:rsidRDefault="00604C72" w:rsidP="003E57DA">
            <w:pPr>
              <w:ind w:left="720" w:hanging="436"/>
              <w:rPr>
                <w:b/>
              </w:rPr>
            </w:pPr>
            <w:r w:rsidRPr="000A265C">
              <w:rPr>
                <w:b/>
                <w:color w:val="C00000"/>
              </w:rPr>
              <w:t>Name of organisation</w:t>
            </w:r>
            <w:r w:rsidRPr="000A265C">
              <w:rPr>
                <w:b/>
              </w:rPr>
              <w:t xml:space="preserve"> operates at the following workplace locations:</w:t>
            </w:r>
          </w:p>
        </w:tc>
        <w:tc>
          <w:tcPr>
            <w:tcW w:w="4810" w:type="dxa"/>
            <w:shd w:val="clear" w:color="auto" w:fill="auto"/>
          </w:tcPr>
          <w:p w:rsidR="00604C72" w:rsidRPr="000A265C" w:rsidRDefault="00604C72" w:rsidP="003E57DA">
            <w:pPr>
              <w:rPr>
                <w:b/>
              </w:rPr>
            </w:pPr>
            <w:r w:rsidRPr="000A265C">
              <w:rPr>
                <w:b/>
              </w:rPr>
              <w:t>WH&amp;S Monitoring and Risk Assessment Processes:</w:t>
            </w:r>
          </w:p>
        </w:tc>
      </w:tr>
      <w:tr w:rsidR="00604C72" w:rsidRPr="000A265C" w:rsidTr="003E57DA">
        <w:tc>
          <w:tcPr>
            <w:tcW w:w="4810" w:type="dxa"/>
            <w:shd w:val="clear" w:color="auto" w:fill="auto"/>
          </w:tcPr>
          <w:p w:rsidR="00604C72" w:rsidRPr="000A265C" w:rsidRDefault="00604C72" w:rsidP="003E57DA">
            <w:pPr>
              <w:ind w:left="1440" w:hanging="1156"/>
            </w:pPr>
            <w:r w:rsidRPr="000A265C">
              <w:t>Main Office</w:t>
            </w:r>
          </w:p>
        </w:tc>
        <w:tc>
          <w:tcPr>
            <w:tcW w:w="4810" w:type="dxa"/>
            <w:shd w:val="clear" w:color="auto" w:fill="auto"/>
          </w:tcPr>
          <w:p w:rsidR="00604C72" w:rsidRPr="000A265C" w:rsidRDefault="00604C72" w:rsidP="003E57DA">
            <w:pPr>
              <w:spacing w:after="0" w:line="240" w:lineRule="auto"/>
              <w:rPr>
                <w:i/>
              </w:rPr>
            </w:pPr>
            <w:r w:rsidRPr="000A265C">
              <w:t xml:space="preserve">Routine WH&amp;S Inspections </w:t>
            </w:r>
          </w:p>
          <w:p w:rsidR="00604C72" w:rsidRPr="000A265C" w:rsidRDefault="00604C72" w:rsidP="003E57DA">
            <w:pPr>
              <w:spacing w:after="0" w:line="240" w:lineRule="auto"/>
            </w:pPr>
            <w:r w:rsidRPr="000A265C">
              <w:t>Annual Fire Safety Inspections</w:t>
            </w:r>
          </w:p>
          <w:p w:rsidR="00604C72" w:rsidRPr="000A265C" w:rsidRDefault="00604C72" w:rsidP="003E57DA">
            <w:pPr>
              <w:spacing w:after="0" w:line="240" w:lineRule="auto"/>
            </w:pPr>
            <w:r w:rsidRPr="000A265C">
              <w:t>Electrical testing and tagging</w:t>
            </w:r>
          </w:p>
        </w:tc>
      </w:tr>
    </w:tbl>
    <w:p w:rsidR="00604C72" w:rsidRPr="000A265C" w:rsidRDefault="00604C72" w:rsidP="00604C72">
      <w:pPr>
        <w:pStyle w:val="ListParagraph"/>
        <w:spacing w:after="0" w:line="240" w:lineRule="auto"/>
      </w:pPr>
    </w:p>
    <w:p w:rsidR="00604C72" w:rsidRPr="000A265C" w:rsidRDefault="00604C72" w:rsidP="00604C72">
      <w:pPr>
        <w:ind w:left="142"/>
        <w:rPr>
          <w:b/>
        </w:rPr>
      </w:pPr>
      <w:r w:rsidRPr="000A265C">
        <w:rPr>
          <w:b/>
        </w:rPr>
        <w:t>Specific Workplace Issues (might include):</w:t>
      </w:r>
    </w:p>
    <w:p w:rsidR="00604C72" w:rsidRPr="000A265C" w:rsidRDefault="00604C72" w:rsidP="00115DC5">
      <w:pPr>
        <w:widowControl/>
        <w:numPr>
          <w:ilvl w:val="0"/>
          <w:numId w:val="7"/>
        </w:numPr>
        <w:spacing w:after="0" w:line="240" w:lineRule="auto"/>
        <w:ind w:left="142"/>
      </w:pPr>
      <w:r w:rsidRPr="000A265C">
        <w:t>Workplace amenities</w:t>
      </w:r>
    </w:p>
    <w:p w:rsidR="00604C72" w:rsidRPr="000A265C" w:rsidRDefault="00604C72" w:rsidP="00115DC5">
      <w:pPr>
        <w:widowControl/>
        <w:numPr>
          <w:ilvl w:val="0"/>
          <w:numId w:val="7"/>
        </w:numPr>
        <w:spacing w:after="0" w:line="240" w:lineRule="auto"/>
        <w:ind w:left="142"/>
      </w:pPr>
      <w:r w:rsidRPr="000A265C">
        <w:t>Violence in the Workplace</w:t>
      </w:r>
    </w:p>
    <w:p w:rsidR="00604C72" w:rsidRPr="000A265C" w:rsidRDefault="00604C72" w:rsidP="00115DC5">
      <w:pPr>
        <w:widowControl/>
        <w:numPr>
          <w:ilvl w:val="0"/>
          <w:numId w:val="7"/>
        </w:numPr>
        <w:spacing w:after="0" w:line="240" w:lineRule="auto"/>
        <w:ind w:left="142"/>
      </w:pPr>
      <w:r w:rsidRPr="000A265C">
        <w:t>Infectious diseases</w:t>
      </w:r>
    </w:p>
    <w:p w:rsidR="00604C72" w:rsidRPr="000A265C" w:rsidRDefault="00604C72" w:rsidP="00115DC5">
      <w:pPr>
        <w:widowControl/>
        <w:numPr>
          <w:ilvl w:val="0"/>
          <w:numId w:val="7"/>
        </w:numPr>
        <w:spacing w:after="0" w:line="240" w:lineRule="auto"/>
        <w:ind w:left="142"/>
      </w:pPr>
      <w:r w:rsidRPr="000A265C">
        <w:t>Stress</w:t>
      </w:r>
    </w:p>
    <w:p w:rsidR="00604C72" w:rsidRPr="000A265C" w:rsidRDefault="00604C72" w:rsidP="00115DC5">
      <w:pPr>
        <w:widowControl/>
        <w:numPr>
          <w:ilvl w:val="0"/>
          <w:numId w:val="7"/>
        </w:numPr>
        <w:spacing w:after="0" w:line="240" w:lineRule="auto"/>
        <w:ind w:left="142"/>
      </w:pPr>
      <w:r w:rsidRPr="000A265C">
        <w:t>Shift work</w:t>
      </w:r>
    </w:p>
    <w:p w:rsidR="00604C72" w:rsidRPr="000A265C" w:rsidRDefault="00604C72" w:rsidP="00115DC5">
      <w:pPr>
        <w:widowControl/>
        <w:numPr>
          <w:ilvl w:val="0"/>
          <w:numId w:val="7"/>
        </w:numPr>
        <w:spacing w:after="0" w:line="240" w:lineRule="auto"/>
        <w:ind w:left="142"/>
      </w:pPr>
      <w:r w:rsidRPr="000A265C">
        <w:t>Manual Handling</w:t>
      </w:r>
    </w:p>
    <w:p w:rsidR="00604C72" w:rsidRPr="000A265C" w:rsidRDefault="00604C72" w:rsidP="00115DC5">
      <w:pPr>
        <w:widowControl/>
        <w:numPr>
          <w:ilvl w:val="0"/>
          <w:numId w:val="7"/>
        </w:numPr>
        <w:spacing w:after="0" w:line="240" w:lineRule="auto"/>
        <w:ind w:left="142"/>
      </w:pPr>
      <w:r w:rsidRPr="000A265C">
        <w:t>Manual handling- of people</w:t>
      </w:r>
    </w:p>
    <w:p w:rsidR="00604C72" w:rsidRPr="000A265C" w:rsidRDefault="00604C72" w:rsidP="00115DC5">
      <w:pPr>
        <w:widowControl/>
        <w:numPr>
          <w:ilvl w:val="0"/>
          <w:numId w:val="7"/>
        </w:numPr>
        <w:spacing w:after="0" w:line="240" w:lineRule="auto"/>
        <w:ind w:left="142"/>
      </w:pPr>
      <w:r w:rsidRPr="000A265C">
        <w:t>Use of cleaning products and other hazardous substances</w:t>
      </w:r>
    </w:p>
    <w:p w:rsidR="00604C72" w:rsidRPr="000A265C" w:rsidRDefault="00604C72" w:rsidP="00115DC5">
      <w:pPr>
        <w:widowControl/>
        <w:numPr>
          <w:ilvl w:val="0"/>
          <w:numId w:val="7"/>
        </w:numPr>
        <w:spacing w:after="0" w:line="240" w:lineRule="auto"/>
        <w:ind w:left="142"/>
      </w:pPr>
      <w:r w:rsidRPr="000A265C">
        <w:t>Operation of equipment and vehicles</w:t>
      </w:r>
    </w:p>
    <w:p w:rsidR="00604C72" w:rsidRPr="000A265C" w:rsidRDefault="00604C72" w:rsidP="00115DC5">
      <w:pPr>
        <w:widowControl/>
        <w:numPr>
          <w:ilvl w:val="0"/>
          <w:numId w:val="7"/>
        </w:numPr>
        <w:spacing w:after="0" w:line="240" w:lineRule="auto"/>
        <w:ind w:left="142"/>
      </w:pPr>
      <w:r w:rsidRPr="000A265C">
        <w:t>Transport</w:t>
      </w:r>
    </w:p>
    <w:p w:rsidR="00604C72" w:rsidRPr="000A265C" w:rsidRDefault="00604C72" w:rsidP="00115DC5">
      <w:pPr>
        <w:widowControl/>
        <w:numPr>
          <w:ilvl w:val="0"/>
          <w:numId w:val="7"/>
        </w:numPr>
        <w:spacing w:after="0" w:line="240" w:lineRule="auto"/>
        <w:ind w:left="142"/>
      </w:pPr>
      <w:r w:rsidRPr="000A265C">
        <w:t>Working in a cross-cultural environment</w:t>
      </w:r>
    </w:p>
    <w:p w:rsidR="00604C72" w:rsidRPr="000A265C" w:rsidRDefault="00604C72" w:rsidP="00604C72">
      <w:pPr>
        <w:pStyle w:val="ListParagraph"/>
        <w:spacing w:after="0" w:line="240" w:lineRule="auto"/>
        <w:ind w:left="142"/>
      </w:pPr>
    </w:p>
    <w:p w:rsidR="00604C72" w:rsidRPr="000A265C" w:rsidRDefault="00604C72" w:rsidP="00604C72">
      <w:pPr>
        <w:spacing w:before="24" w:after="0" w:line="240" w:lineRule="auto"/>
        <w:ind w:left="142" w:right="-20"/>
        <w:rPr>
          <w:rFonts w:eastAsia="Verdana" w:cs="Verdana"/>
          <w:i/>
        </w:rPr>
      </w:pPr>
      <w:r w:rsidRPr="000A265C">
        <w:rPr>
          <w:rFonts w:eastAsia="Verdana" w:cs="Verdana"/>
          <w:i/>
        </w:rPr>
        <w:t>4.2 Risk Assessment and continuous improvement</w:t>
      </w:r>
    </w:p>
    <w:p w:rsidR="00604C72" w:rsidRPr="000A265C" w:rsidRDefault="00604C72" w:rsidP="00604C72">
      <w:pPr>
        <w:spacing w:before="24" w:after="0" w:line="240" w:lineRule="auto"/>
        <w:ind w:left="142" w:right="-20"/>
        <w:rPr>
          <w:rFonts w:eastAsia="Verdana" w:cs="Verdana"/>
        </w:rPr>
      </w:pPr>
      <w:r w:rsidRPr="000A265C">
        <w:rPr>
          <w:rFonts w:eastAsia="Verdana" w:cs="Verdana"/>
        </w:rPr>
        <w:t>Wording is included in the policy template which essentially covers the inclusion of WH&amp;S in your organisation’s risk management and continuous improvement processes – as this is a key aspect of WH&amp;S management. You may wish to add any additional actions or details pertaining to your organisation’s practice, such as responsibilities for particular aspects of WH&amp;S within the overall process.</w:t>
      </w:r>
    </w:p>
    <w:p w:rsidR="00604C72" w:rsidRPr="000A265C" w:rsidRDefault="00604C72" w:rsidP="00604C72">
      <w:pPr>
        <w:spacing w:before="24" w:after="0" w:line="240" w:lineRule="auto"/>
        <w:ind w:left="142" w:right="-20"/>
        <w:rPr>
          <w:rFonts w:eastAsia="Verdana" w:cs="Verdana"/>
        </w:rPr>
      </w:pPr>
    </w:p>
    <w:p w:rsidR="00604C72" w:rsidRPr="000A265C" w:rsidRDefault="00604C72" w:rsidP="00604C72">
      <w:pPr>
        <w:spacing w:after="0" w:line="240" w:lineRule="auto"/>
        <w:ind w:left="142" w:right="-20"/>
        <w:rPr>
          <w:rFonts w:eastAsia="Verdana" w:cs="Verdana"/>
          <w:i/>
        </w:rPr>
      </w:pPr>
      <w:r w:rsidRPr="000A265C">
        <w:rPr>
          <w:rFonts w:eastAsia="Verdana" w:cs="Verdana"/>
          <w:i/>
        </w:rPr>
        <w:t>4.3 Training</w:t>
      </w:r>
    </w:p>
    <w:p w:rsidR="00604C72" w:rsidRPr="000A265C" w:rsidRDefault="00604C72" w:rsidP="00604C72">
      <w:pPr>
        <w:spacing w:after="0" w:line="240" w:lineRule="auto"/>
        <w:ind w:left="142" w:right="-20"/>
        <w:rPr>
          <w:rFonts w:eastAsia="Verdana" w:cs="Verdana"/>
        </w:rPr>
      </w:pPr>
      <w:r w:rsidRPr="000A265C">
        <w:rPr>
          <w:rFonts w:eastAsia="Verdana" w:cs="Verdana"/>
        </w:rPr>
        <w:t>Describe how your organisation provides training to staff, volunteers and contractors or others who attend your workplace, with regard to WH&amp;S, for example:</w:t>
      </w:r>
    </w:p>
    <w:p w:rsidR="00604C72" w:rsidRPr="00DA5E41" w:rsidRDefault="00604C72" w:rsidP="00DA5E41">
      <w:pPr>
        <w:pStyle w:val="ListParagraph"/>
        <w:numPr>
          <w:ilvl w:val="0"/>
          <w:numId w:val="19"/>
        </w:numPr>
        <w:spacing w:after="0" w:line="240" w:lineRule="auto"/>
        <w:rPr>
          <w:rFonts w:cs="Calibri"/>
        </w:rPr>
      </w:pPr>
      <w:r w:rsidRPr="00DA5E41">
        <w:rPr>
          <w:rFonts w:cs="Calibri"/>
        </w:rPr>
        <w:t>All staff and volunteers will undertake WH&amp;S induction training on commencement.</w:t>
      </w:r>
    </w:p>
    <w:p w:rsidR="00604C72" w:rsidRPr="000A265C" w:rsidRDefault="00604C72" w:rsidP="00DA5E41">
      <w:pPr>
        <w:pStyle w:val="ListParagraph"/>
        <w:numPr>
          <w:ilvl w:val="0"/>
          <w:numId w:val="19"/>
        </w:numPr>
        <w:spacing w:after="0" w:line="240" w:lineRule="auto"/>
      </w:pPr>
      <w:r w:rsidRPr="000A265C">
        <w:t>The Safety Officer will receive an initial 5 days of accredited WH&amp;S training, and refresher</w:t>
      </w:r>
      <w:r w:rsidR="000A265C">
        <w:t xml:space="preserve"> </w:t>
      </w:r>
      <w:r w:rsidRPr="000A265C">
        <w:t>training every twelve months thereafter.</w:t>
      </w:r>
    </w:p>
    <w:p w:rsidR="00604C72" w:rsidRPr="000A265C" w:rsidRDefault="00604C72" w:rsidP="00DA5E41">
      <w:pPr>
        <w:pStyle w:val="ListParagraph"/>
        <w:numPr>
          <w:ilvl w:val="0"/>
          <w:numId w:val="19"/>
        </w:numPr>
        <w:spacing w:after="0" w:line="240" w:lineRule="auto"/>
      </w:pPr>
      <w:r w:rsidRPr="000A265C">
        <w:t>Any subcontractors or trades</w:t>
      </w:r>
      <w:r w:rsidR="000A265C">
        <w:t xml:space="preserve"> </w:t>
      </w:r>
      <w:r w:rsidRPr="000A265C">
        <w:t>people undertaking work within our premises will also receive a WH&amp;S site induction.</w:t>
      </w:r>
    </w:p>
    <w:p w:rsidR="00604C72" w:rsidRPr="000A265C" w:rsidRDefault="00604C72" w:rsidP="00604C72">
      <w:pPr>
        <w:spacing w:after="0" w:line="240" w:lineRule="auto"/>
        <w:ind w:left="142"/>
      </w:pPr>
      <w:r w:rsidRPr="000A265C">
        <w:t>Other regular training for staff will include:</w:t>
      </w:r>
    </w:p>
    <w:p w:rsidR="00604C72" w:rsidRPr="000A265C" w:rsidRDefault="00604C72" w:rsidP="00DA5E41">
      <w:pPr>
        <w:pStyle w:val="ListParagraph"/>
        <w:widowControl/>
        <w:numPr>
          <w:ilvl w:val="0"/>
          <w:numId w:val="20"/>
        </w:numPr>
        <w:spacing w:after="0" w:line="240" w:lineRule="auto"/>
        <w:ind w:left="502"/>
      </w:pPr>
      <w:r w:rsidRPr="000A265C">
        <w:t>Safe Working Guidelines – particularly in those areas you have listed as relevant in 4.2, such as manual handling, hazardous substances.</w:t>
      </w:r>
    </w:p>
    <w:p w:rsidR="00DA5E41" w:rsidRDefault="00604C72" w:rsidP="00DA5E41">
      <w:pPr>
        <w:pStyle w:val="ListParagraph"/>
        <w:widowControl/>
        <w:numPr>
          <w:ilvl w:val="0"/>
          <w:numId w:val="20"/>
        </w:numPr>
        <w:spacing w:after="0" w:line="240" w:lineRule="auto"/>
        <w:ind w:left="502"/>
      </w:pPr>
      <w:r w:rsidRPr="000A265C">
        <w:t>Ongoing Workplace Training</w:t>
      </w:r>
    </w:p>
    <w:p w:rsidR="00604C72" w:rsidRPr="000A265C" w:rsidRDefault="00DA5E41" w:rsidP="00DA5E41">
      <w:pPr>
        <w:pStyle w:val="ListParagraph"/>
        <w:widowControl/>
        <w:numPr>
          <w:ilvl w:val="0"/>
          <w:numId w:val="20"/>
        </w:numPr>
        <w:spacing w:after="0" w:line="240" w:lineRule="auto"/>
        <w:ind w:left="502"/>
      </w:pPr>
      <w:r>
        <w:t>S</w:t>
      </w:r>
      <w:r w:rsidR="00604C72" w:rsidRPr="000A265C">
        <w:t>pecific Training Needs</w:t>
      </w:r>
    </w:p>
    <w:p w:rsidR="00604C72" w:rsidRPr="000A265C" w:rsidRDefault="00604C72" w:rsidP="00604C72">
      <w:pPr>
        <w:spacing w:after="0" w:line="240" w:lineRule="auto"/>
        <w:ind w:left="142" w:right="-20"/>
        <w:rPr>
          <w:rFonts w:eastAsia="Verdana" w:cs="Verdana"/>
          <w:i/>
        </w:rPr>
      </w:pPr>
    </w:p>
    <w:p w:rsidR="00604C72" w:rsidRPr="000A265C" w:rsidRDefault="00604C72" w:rsidP="00604C72">
      <w:pPr>
        <w:spacing w:after="0" w:line="240" w:lineRule="auto"/>
        <w:ind w:left="142" w:right="-20"/>
        <w:rPr>
          <w:rFonts w:eastAsia="Verdana" w:cs="Verdana"/>
          <w:i/>
        </w:rPr>
      </w:pPr>
      <w:r w:rsidRPr="000A265C">
        <w:rPr>
          <w:rFonts w:eastAsia="Verdana" w:cs="Verdana"/>
          <w:i/>
        </w:rPr>
        <w:t>4.4 Workplace assessment and monitoring</w:t>
      </w:r>
    </w:p>
    <w:p w:rsidR="00604C72" w:rsidRPr="000A265C" w:rsidRDefault="00604C72" w:rsidP="00604C72">
      <w:pPr>
        <w:spacing w:after="0" w:line="240" w:lineRule="auto"/>
        <w:ind w:left="142" w:right="-20"/>
        <w:rPr>
          <w:rFonts w:eastAsia="Verdana" w:cs="Verdana"/>
        </w:rPr>
      </w:pPr>
      <w:r w:rsidRPr="000A265C">
        <w:rPr>
          <w:rFonts w:eastAsia="Verdana" w:cs="Verdana"/>
        </w:rPr>
        <w:t>Describe the tools you routinely use to monitor WH&amp;S issues and practices: These might include:</w:t>
      </w:r>
    </w:p>
    <w:p w:rsidR="00604C72" w:rsidRPr="000A265C" w:rsidRDefault="00604C72" w:rsidP="00115DC5">
      <w:pPr>
        <w:widowControl/>
        <w:numPr>
          <w:ilvl w:val="0"/>
          <w:numId w:val="9"/>
        </w:numPr>
        <w:spacing w:after="0" w:line="240" w:lineRule="auto"/>
        <w:ind w:left="142" w:firstLine="0"/>
      </w:pPr>
      <w:r w:rsidRPr="000A265C">
        <w:t>Workplace Assessment Checklist</w:t>
      </w:r>
    </w:p>
    <w:p w:rsidR="00604C72" w:rsidRPr="000A265C" w:rsidRDefault="00604C72" w:rsidP="00115DC5">
      <w:pPr>
        <w:widowControl/>
        <w:numPr>
          <w:ilvl w:val="0"/>
          <w:numId w:val="9"/>
        </w:numPr>
        <w:spacing w:after="0" w:line="240" w:lineRule="auto"/>
        <w:ind w:left="142" w:firstLine="0"/>
      </w:pPr>
      <w:r w:rsidRPr="000A265C">
        <w:t>Incident Report/ Workplace Injury Reports</w:t>
      </w:r>
    </w:p>
    <w:p w:rsidR="00604C72" w:rsidRPr="000A265C" w:rsidRDefault="00604C72" w:rsidP="00115DC5">
      <w:pPr>
        <w:widowControl/>
        <w:numPr>
          <w:ilvl w:val="0"/>
          <w:numId w:val="9"/>
        </w:numPr>
        <w:spacing w:after="0" w:line="240" w:lineRule="auto"/>
        <w:ind w:left="142" w:firstLine="0"/>
      </w:pPr>
      <w:r w:rsidRPr="000A265C">
        <w:t>Annual Safety Reviews</w:t>
      </w:r>
    </w:p>
    <w:p w:rsidR="00604C72" w:rsidRPr="000A265C" w:rsidRDefault="00604C72" w:rsidP="00115DC5">
      <w:pPr>
        <w:widowControl/>
        <w:numPr>
          <w:ilvl w:val="0"/>
          <w:numId w:val="9"/>
        </w:numPr>
        <w:spacing w:after="0" w:line="240" w:lineRule="auto"/>
        <w:ind w:left="142" w:firstLine="0"/>
      </w:pPr>
      <w:r w:rsidRPr="000A265C">
        <w:t>Staff Performance Reviews</w:t>
      </w:r>
    </w:p>
    <w:p w:rsidR="00604C72" w:rsidRPr="000A265C" w:rsidRDefault="00604C72" w:rsidP="00604C72">
      <w:pPr>
        <w:spacing w:after="0" w:line="240" w:lineRule="auto"/>
        <w:ind w:left="142"/>
      </w:pPr>
      <w:r w:rsidRPr="000A265C">
        <w:t>Any other actions you take to assess or monitor WH&amp;S, such as:</w:t>
      </w:r>
    </w:p>
    <w:p w:rsidR="00604C72" w:rsidRPr="000A265C" w:rsidRDefault="00604C72" w:rsidP="00604C72">
      <w:pPr>
        <w:spacing w:after="0" w:line="240" w:lineRule="auto"/>
        <w:ind w:left="142"/>
      </w:pPr>
    </w:p>
    <w:p w:rsidR="00604C72" w:rsidRPr="000A265C" w:rsidRDefault="00604C72" w:rsidP="00604C72">
      <w:pPr>
        <w:spacing w:after="0" w:line="240" w:lineRule="auto"/>
        <w:ind w:left="142"/>
      </w:pPr>
      <w:r w:rsidRPr="000A265C">
        <w:t xml:space="preserve">According to the </w:t>
      </w:r>
      <w:r w:rsidRPr="000A265C">
        <w:rPr>
          <w:i/>
        </w:rPr>
        <w:t xml:space="preserve">Workplace Health and Safety </w:t>
      </w:r>
      <w:proofErr w:type="gramStart"/>
      <w:r w:rsidRPr="000A265C">
        <w:rPr>
          <w:i/>
        </w:rPr>
        <w:t xml:space="preserve">Act </w:t>
      </w:r>
      <w:r w:rsidR="00DA5E41">
        <w:rPr>
          <w:i/>
        </w:rPr>
        <w:t>,</w:t>
      </w:r>
      <w:proofErr w:type="gramEnd"/>
      <w:r w:rsidR="00DA5E41">
        <w:rPr>
          <w:i/>
        </w:rPr>
        <w:t xml:space="preserve"> </w:t>
      </w:r>
      <w:r w:rsidRPr="000A265C">
        <w:t xml:space="preserve"> a Safety Officer will be elected. Any safety issues may be referred by staff and volunteers to this person, and necessary actions negotiated with management to address the issue.</w:t>
      </w:r>
    </w:p>
    <w:p w:rsidR="00604C72" w:rsidRPr="000A265C" w:rsidRDefault="00604C72" w:rsidP="00604C72">
      <w:pPr>
        <w:spacing w:after="0" w:line="240" w:lineRule="auto"/>
        <w:ind w:left="142"/>
      </w:pPr>
    </w:p>
    <w:p w:rsidR="00604C72" w:rsidRPr="000A265C" w:rsidRDefault="00604C72" w:rsidP="00604C72">
      <w:pPr>
        <w:spacing w:after="0" w:line="240" w:lineRule="auto"/>
        <w:ind w:left="142"/>
      </w:pPr>
      <w:r w:rsidRPr="000A265C">
        <w:t>Your organisation may have a WH&amp;S Committee that deals with any concerns raised and negotiates with management about suitable actions to respond.</w:t>
      </w:r>
    </w:p>
    <w:p w:rsidR="00604C72" w:rsidRPr="000A265C" w:rsidRDefault="00604C72" w:rsidP="00604C72">
      <w:pPr>
        <w:spacing w:after="0" w:line="240" w:lineRule="auto"/>
        <w:ind w:left="142" w:right="-20"/>
        <w:rPr>
          <w:rFonts w:eastAsia="Verdana" w:cs="Verdana"/>
          <w:i/>
        </w:rPr>
      </w:pPr>
    </w:p>
    <w:p w:rsidR="00604C72" w:rsidRPr="000A265C" w:rsidRDefault="00604C72" w:rsidP="00604C72">
      <w:pPr>
        <w:spacing w:after="0" w:line="240" w:lineRule="auto"/>
        <w:ind w:left="142" w:right="-20"/>
        <w:rPr>
          <w:rFonts w:eastAsia="Verdana" w:cs="Verdana"/>
          <w:i/>
        </w:rPr>
      </w:pPr>
      <w:r w:rsidRPr="000A265C">
        <w:rPr>
          <w:rFonts w:eastAsia="Verdana" w:cs="Verdana"/>
          <w:i/>
        </w:rPr>
        <w:t>4.5 Reporting injuries and incidents</w:t>
      </w:r>
    </w:p>
    <w:p w:rsidR="00604C72" w:rsidRPr="000A265C" w:rsidRDefault="00604C72" w:rsidP="00604C72">
      <w:pPr>
        <w:spacing w:after="0" w:line="240" w:lineRule="auto"/>
        <w:ind w:left="142" w:right="-20"/>
        <w:rPr>
          <w:rFonts w:eastAsia="Verdana" w:cs="Verdana"/>
        </w:rPr>
      </w:pPr>
      <w:r w:rsidRPr="000A265C">
        <w:rPr>
          <w:rFonts w:eastAsia="Verdana" w:cs="Verdana"/>
        </w:rPr>
        <w:t>There are specific responsibilities under the WH&amp;S Act for reporting injuries and incidents so it is important to outline organisational systems that support these responsibilities. A simple process may include:</w:t>
      </w:r>
    </w:p>
    <w:p w:rsidR="00604C72" w:rsidRPr="000A265C" w:rsidRDefault="00604C72" w:rsidP="00604C72">
      <w:pPr>
        <w:spacing w:after="0" w:line="240" w:lineRule="auto"/>
        <w:ind w:left="142" w:right="-20"/>
        <w:rPr>
          <w:rFonts w:eastAsia="Verdana" w:cs="Verdana"/>
        </w:rPr>
      </w:pPr>
    </w:p>
    <w:p w:rsidR="00604C72" w:rsidRPr="000A265C" w:rsidRDefault="00604C72" w:rsidP="00604C72">
      <w:pPr>
        <w:spacing w:after="0" w:line="240" w:lineRule="auto"/>
        <w:ind w:left="142"/>
      </w:pPr>
      <w:r w:rsidRPr="000A265C">
        <w:t>Employees who are injured or involved in a workplace incident must:</w:t>
      </w:r>
    </w:p>
    <w:p w:rsidR="00604C72" w:rsidRPr="000A265C" w:rsidRDefault="00604C72" w:rsidP="00604C72">
      <w:pPr>
        <w:spacing w:after="0" w:line="240" w:lineRule="auto"/>
      </w:pPr>
    </w:p>
    <w:p w:rsidR="00604C72" w:rsidRPr="000A265C" w:rsidRDefault="00604C72" w:rsidP="00115DC5">
      <w:pPr>
        <w:widowControl/>
        <w:numPr>
          <w:ilvl w:val="0"/>
          <w:numId w:val="10"/>
        </w:numPr>
        <w:spacing w:after="0" w:line="240" w:lineRule="auto"/>
      </w:pPr>
      <w:r w:rsidRPr="000A265C">
        <w:t xml:space="preserve">Notify the </w:t>
      </w:r>
      <w:r w:rsidRPr="000A265C">
        <w:rPr>
          <w:b/>
          <w:color w:val="C00000"/>
        </w:rPr>
        <w:t>responsible person</w:t>
      </w:r>
      <w:r w:rsidRPr="000A265C">
        <w:t xml:space="preserve"> as soon as possible or ask a co-worker to notify the </w:t>
      </w:r>
      <w:r w:rsidRPr="000A265C">
        <w:rPr>
          <w:b/>
          <w:color w:val="C00000"/>
        </w:rPr>
        <w:t>responsible person</w:t>
      </w:r>
      <w:r w:rsidRPr="000A265C">
        <w:t xml:space="preserve"> as soon as possible following the event.</w:t>
      </w:r>
    </w:p>
    <w:p w:rsidR="00604C72" w:rsidRPr="000A265C" w:rsidRDefault="00604C72" w:rsidP="00604C72">
      <w:pPr>
        <w:spacing w:after="0" w:line="240" w:lineRule="auto"/>
        <w:ind w:left="720"/>
      </w:pPr>
    </w:p>
    <w:p w:rsidR="00604C72" w:rsidRPr="000A265C" w:rsidRDefault="00604C72" w:rsidP="00115DC5">
      <w:pPr>
        <w:widowControl/>
        <w:numPr>
          <w:ilvl w:val="0"/>
          <w:numId w:val="10"/>
        </w:numPr>
        <w:spacing w:after="0" w:line="240" w:lineRule="auto"/>
      </w:pPr>
      <w:r w:rsidRPr="000A265C">
        <w:t xml:space="preserve">Complete a </w:t>
      </w:r>
      <w:r w:rsidRPr="000A265C">
        <w:rPr>
          <w:i/>
        </w:rPr>
        <w:t>Workplace</w:t>
      </w:r>
      <w:r w:rsidRPr="000A265C">
        <w:t>/</w:t>
      </w:r>
      <w:r w:rsidRPr="000A265C">
        <w:rPr>
          <w:i/>
        </w:rPr>
        <w:t>Accident/Incident Report</w:t>
      </w:r>
      <w:r w:rsidRPr="000A265C">
        <w:t xml:space="preserve"> with the Coordinator as soon as possible.</w:t>
      </w:r>
    </w:p>
    <w:p w:rsidR="00604C72" w:rsidRPr="000A265C" w:rsidRDefault="00604C72" w:rsidP="00604C72">
      <w:pPr>
        <w:spacing w:after="0" w:line="240" w:lineRule="auto"/>
        <w:ind w:left="720"/>
      </w:pPr>
    </w:p>
    <w:p w:rsidR="00604C72" w:rsidRPr="000A265C" w:rsidRDefault="00604C72" w:rsidP="00604C72">
      <w:pPr>
        <w:spacing w:after="0" w:line="240" w:lineRule="auto"/>
      </w:pPr>
      <w:r w:rsidRPr="000A265C">
        <w:t xml:space="preserve">The </w:t>
      </w:r>
      <w:r w:rsidRPr="000A265C">
        <w:rPr>
          <w:b/>
          <w:color w:val="C00000"/>
        </w:rPr>
        <w:t>insert title of responsible person</w:t>
      </w:r>
      <w:r w:rsidRPr="000A265C">
        <w:t xml:space="preserve"> must:</w:t>
      </w:r>
    </w:p>
    <w:p w:rsidR="00604C72" w:rsidRPr="000A265C" w:rsidRDefault="00604C72" w:rsidP="00604C72">
      <w:pPr>
        <w:spacing w:after="0" w:line="240" w:lineRule="auto"/>
      </w:pPr>
    </w:p>
    <w:p w:rsidR="00604C72" w:rsidRPr="000A265C" w:rsidRDefault="00604C72" w:rsidP="00115DC5">
      <w:pPr>
        <w:widowControl/>
        <w:numPr>
          <w:ilvl w:val="0"/>
          <w:numId w:val="11"/>
        </w:numPr>
        <w:spacing w:after="0" w:line="240" w:lineRule="auto"/>
      </w:pPr>
      <w:r w:rsidRPr="000A265C">
        <w:t xml:space="preserve">Complete the </w:t>
      </w:r>
      <w:r w:rsidRPr="000A265C">
        <w:rPr>
          <w:i/>
        </w:rPr>
        <w:t>Workplace Injury/Accident/Incident Report</w:t>
      </w:r>
      <w:r w:rsidRPr="000A265C">
        <w:t xml:space="preserve"> if the employee cannot do so within 24 hours of the incident.</w:t>
      </w:r>
    </w:p>
    <w:p w:rsidR="00604C72" w:rsidRPr="000A265C" w:rsidRDefault="00604C72" w:rsidP="00604C72">
      <w:pPr>
        <w:spacing w:after="0" w:line="240" w:lineRule="auto"/>
        <w:ind w:left="720"/>
      </w:pPr>
    </w:p>
    <w:p w:rsidR="00604C72" w:rsidRPr="000A265C" w:rsidRDefault="00604C72" w:rsidP="00115DC5">
      <w:pPr>
        <w:widowControl/>
        <w:numPr>
          <w:ilvl w:val="0"/>
          <w:numId w:val="11"/>
        </w:numPr>
        <w:spacing w:after="0" w:line="240" w:lineRule="auto"/>
      </w:pPr>
      <w:r w:rsidRPr="000A265C">
        <w:t>Investigate the injury/incident to identify what can be done to prevent the incident occurring again.</w:t>
      </w:r>
    </w:p>
    <w:p w:rsidR="00604C72" w:rsidRPr="000A265C" w:rsidRDefault="00604C72" w:rsidP="00604C72">
      <w:pPr>
        <w:spacing w:after="0" w:line="240" w:lineRule="auto"/>
        <w:ind w:left="720"/>
      </w:pPr>
    </w:p>
    <w:p w:rsidR="00604C72" w:rsidRPr="000A265C" w:rsidRDefault="00604C72" w:rsidP="00115DC5">
      <w:pPr>
        <w:widowControl/>
        <w:numPr>
          <w:ilvl w:val="0"/>
          <w:numId w:val="11"/>
        </w:numPr>
        <w:spacing w:after="0" w:line="240" w:lineRule="auto"/>
        <w:rPr>
          <w:i/>
        </w:rPr>
      </w:pPr>
      <w:r w:rsidRPr="000A265C">
        <w:t xml:space="preserve">Record any required preventative action </w:t>
      </w:r>
      <w:proofErr w:type="gramStart"/>
      <w:r w:rsidRPr="000A265C">
        <w:t xml:space="preserve">on </w:t>
      </w:r>
      <w:r w:rsidRPr="000A265C">
        <w:rPr>
          <w:i/>
        </w:rPr>
        <w:t xml:space="preserve"> the</w:t>
      </w:r>
      <w:proofErr w:type="gramEnd"/>
      <w:r w:rsidRPr="000A265C">
        <w:rPr>
          <w:i/>
        </w:rPr>
        <w:t xml:space="preserve"> Work Injury/Incident Report form.</w:t>
      </w:r>
    </w:p>
    <w:p w:rsidR="00604C72" w:rsidRPr="000A265C" w:rsidRDefault="00604C72" w:rsidP="00604C72">
      <w:pPr>
        <w:pStyle w:val="ListParagraph"/>
        <w:spacing w:after="0" w:line="240" w:lineRule="auto"/>
      </w:pPr>
    </w:p>
    <w:p w:rsidR="00604C72" w:rsidRPr="000A265C" w:rsidRDefault="00604C72" w:rsidP="00115DC5">
      <w:pPr>
        <w:widowControl/>
        <w:numPr>
          <w:ilvl w:val="0"/>
          <w:numId w:val="11"/>
        </w:numPr>
        <w:spacing w:after="0" w:line="240" w:lineRule="auto"/>
        <w:rPr>
          <w:i/>
        </w:rPr>
      </w:pPr>
      <w:r w:rsidRPr="000A265C">
        <w:t xml:space="preserve">Note any risks or improvements which need to be entered in the </w:t>
      </w:r>
      <w:r w:rsidRPr="000A265C">
        <w:rPr>
          <w:i/>
        </w:rPr>
        <w:t xml:space="preserve">Risk Management </w:t>
      </w:r>
      <w:proofErr w:type="gramStart"/>
      <w:r w:rsidRPr="000A265C">
        <w:rPr>
          <w:i/>
        </w:rPr>
        <w:t xml:space="preserve">Plan  </w:t>
      </w:r>
      <w:r w:rsidRPr="000A265C">
        <w:t>and</w:t>
      </w:r>
      <w:proofErr w:type="gramEnd"/>
      <w:r w:rsidRPr="000A265C">
        <w:t xml:space="preserve">/or the </w:t>
      </w:r>
      <w:r w:rsidRPr="000A265C">
        <w:rPr>
          <w:i/>
        </w:rPr>
        <w:t>Continuous Improvement Plan.</w:t>
      </w:r>
    </w:p>
    <w:p w:rsidR="00604C72" w:rsidRPr="000A265C" w:rsidRDefault="00604C72" w:rsidP="00604C72">
      <w:pPr>
        <w:spacing w:after="0" w:line="240" w:lineRule="auto"/>
        <w:ind w:left="118" w:right="-20"/>
        <w:rPr>
          <w:rFonts w:eastAsia="Verdana" w:cs="Verdana"/>
        </w:rPr>
      </w:pPr>
    </w:p>
    <w:p w:rsidR="00604C72" w:rsidRPr="000A265C" w:rsidRDefault="00604C72" w:rsidP="00604C72">
      <w:pPr>
        <w:spacing w:after="0" w:line="240" w:lineRule="auto"/>
        <w:ind w:left="118" w:right="-20"/>
        <w:rPr>
          <w:rFonts w:eastAsia="Verdana" w:cs="Verdana"/>
          <w:i/>
        </w:rPr>
      </w:pPr>
      <w:r w:rsidRPr="000A265C">
        <w:rPr>
          <w:rFonts w:eastAsia="Verdana" w:cs="Verdana"/>
          <w:i/>
        </w:rPr>
        <w:t>4.6 Other WH&amp;S Issues</w:t>
      </w:r>
    </w:p>
    <w:p w:rsidR="00604C72" w:rsidRPr="000A265C" w:rsidRDefault="00604C72" w:rsidP="00604C72">
      <w:pPr>
        <w:spacing w:after="0" w:line="240" w:lineRule="auto"/>
        <w:ind w:left="118" w:right="-20"/>
        <w:rPr>
          <w:rFonts w:eastAsia="Verdana" w:cs="Verdana"/>
        </w:rPr>
      </w:pPr>
      <w:r w:rsidRPr="000A265C">
        <w:rPr>
          <w:rFonts w:eastAsia="Verdana" w:cs="Verdana"/>
        </w:rPr>
        <w:t>Create separate headings for WH&amp;S issues relevant to your organisation and describe the actions you take to manage these issues. Here are some examples:</w:t>
      </w:r>
    </w:p>
    <w:p w:rsidR="00604C72" w:rsidRPr="000A265C" w:rsidRDefault="00604C72" w:rsidP="00604C72">
      <w:pPr>
        <w:spacing w:after="0" w:line="240" w:lineRule="auto"/>
        <w:ind w:left="142"/>
        <w:rPr>
          <w:b/>
        </w:rPr>
      </w:pPr>
    </w:p>
    <w:p w:rsidR="00604C72" w:rsidRPr="000A265C" w:rsidRDefault="00604C72" w:rsidP="00604C72">
      <w:pPr>
        <w:spacing w:after="0" w:line="240" w:lineRule="auto"/>
        <w:ind w:left="142"/>
        <w:rPr>
          <w:b/>
        </w:rPr>
      </w:pPr>
      <w:r w:rsidRPr="000A265C">
        <w:rPr>
          <w:b/>
        </w:rPr>
        <w:t>Hazardous substances</w:t>
      </w:r>
    </w:p>
    <w:p w:rsidR="00604C72" w:rsidRPr="000A265C" w:rsidRDefault="00604C72" w:rsidP="00115DC5">
      <w:pPr>
        <w:widowControl/>
        <w:numPr>
          <w:ilvl w:val="0"/>
          <w:numId w:val="12"/>
        </w:numPr>
        <w:spacing w:after="0" w:line="240" w:lineRule="auto"/>
        <w:ind w:left="142" w:firstLine="0"/>
      </w:pPr>
      <w:r w:rsidRPr="000A265C">
        <w:t xml:space="preserve">When hazardous substances are received by the organisation, the details should be forwarded to the </w:t>
      </w:r>
      <w:r w:rsidRPr="000A265C">
        <w:rPr>
          <w:b/>
          <w:color w:val="C00000"/>
        </w:rPr>
        <w:t>responsible person</w:t>
      </w:r>
      <w:r w:rsidRPr="000A265C">
        <w:t>.</w:t>
      </w:r>
    </w:p>
    <w:p w:rsidR="00604C72" w:rsidRPr="000A265C" w:rsidRDefault="00604C72" w:rsidP="00115DC5">
      <w:pPr>
        <w:widowControl/>
        <w:numPr>
          <w:ilvl w:val="0"/>
          <w:numId w:val="12"/>
        </w:numPr>
        <w:spacing w:after="0" w:line="240" w:lineRule="auto"/>
        <w:ind w:left="142" w:firstLine="0"/>
      </w:pPr>
      <w:r w:rsidRPr="000A265C">
        <w:t>A risk assessment must be completed to identify any hazardous substances.</w:t>
      </w:r>
    </w:p>
    <w:p w:rsidR="00604C72" w:rsidRPr="000A265C" w:rsidRDefault="00604C72" w:rsidP="00115DC5">
      <w:pPr>
        <w:widowControl/>
        <w:numPr>
          <w:ilvl w:val="0"/>
          <w:numId w:val="12"/>
        </w:numPr>
        <w:spacing w:after="0" w:line="240" w:lineRule="auto"/>
        <w:ind w:left="142" w:firstLine="0"/>
      </w:pPr>
      <w:r w:rsidRPr="000A265C">
        <w:lastRenderedPageBreak/>
        <w:t xml:space="preserve">These hazardous substances should be added to the </w:t>
      </w:r>
      <w:r w:rsidRPr="000A265C">
        <w:rPr>
          <w:i/>
        </w:rPr>
        <w:t>Register of Hazardous Substances</w:t>
      </w:r>
      <w:r w:rsidRPr="000A265C">
        <w:t xml:space="preserve"> by the </w:t>
      </w:r>
      <w:r w:rsidRPr="000A265C">
        <w:rPr>
          <w:b/>
          <w:color w:val="C00000"/>
        </w:rPr>
        <w:t>responsible person</w:t>
      </w:r>
      <w:r w:rsidRPr="000A265C">
        <w:t>.</w:t>
      </w:r>
    </w:p>
    <w:p w:rsidR="00604C72" w:rsidRPr="000A265C" w:rsidRDefault="00604C72" w:rsidP="00115DC5">
      <w:pPr>
        <w:widowControl/>
        <w:numPr>
          <w:ilvl w:val="0"/>
          <w:numId w:val="12"/>
        </w:numPr>
        <w:spacing w:after="0" w:line="240" w:lineRule="auto"/>
        <w:ind w:left="142" w:firstLine="0"/>
      </w:pPr>
      <w:r w:rsidRPr="000A265C">
        <w:t xml:space="preserve">All hazardous substances are provided with a </w:t>
      </w:r>
      <w:r w:rsidRPr="000A265C">
        <w:rPr>
          <w:i/>
        </w:rPr>
        <w:t>Material Data Safety Sheet</w:t>
      </w:r>
      <w:r w:rsidRPr="000A265C">
        <w:t xml:space="preserve">. Copies of these are kept with the </w:t>
      </w:r>
      <w:r w:rsidRPr="000A265C">
        <w:rPr>
          <w:i/>
        </w:rPr>
        <w:t>Register of Hazardous Substances</w:t>
      </w:r>
      <w:r w:rsidRPr="000A265C">
        <w:t>.</w:t>
      </w:r>
    </w:p>
    <w:p w:rsidR="00604C72" w:rsidRPr="000A265C" w:rsidRDefault="00604C72" w:rsidP="00115DC5">
      <w:pPr>
        <w:widowControl/>
        <w:numPr>
          <w:ilvl w:val="0"/>
          <w:numId w:val="12"/>
        </w:numPr>
        <w:spacing w:after="0" w:line="240" w:lineRule="auto"/>
        <w:ind w:left="142" w:firstLine="0"/>
      </w:pPr>
      <w:r w:rsidRPr="000A265C">
        <w:t>Training should be provided to employees who are exposed to hazardous substances.</w:t>
      </w:r>
    </w:p>
    <w:p w:rsidR="00604C72" w:rsidRPr="000A265C" w:rsidRDefault="00604C72" w:rsidP="00115DC5">
      <w:pPr>
        <w:widowControl/>
        <w:numPr>
          <w:ilvl w:val="0"/>
          <w:numId w:val="12"/>
        </w:numPr>
        <w:spacing w:after="0" w:line="240" w:lineRule="auto"/>
        <w:ind w:left="142" w:firstLine="0"/>
      </w:pPr>
      <w:r w:rsidRPr="000A265C">
        <w:t xml:space="preserve">The </w:t>
      </w:r>
      <w:r w:rsidRPr="000A265C">
        <w:rPr>
          <w:i/>
        </w:rPr>
        <w:t>Register of Hazardous Substances</w:t>
      </w:r>
      <w:r w:rsidRPr="000A265C">
        <w:t xml:space="preserve"> and the </w:t>
      </w:r>
      <w:proofErr w:type="gramStart"/>
      <w:r w:rsidRPr="000A265C">
        <w:t>MDSS  must</w:t>
      </w:r>
      <w:proofErr w:type="gramEnd"/>
      <w:r w:rsidRPr="000A265C">
        <w:t xml:space="preserve"> be referred to when there is </w:t>
      </w:r>
      <w:r w:rsidRPr="000A265C">
        <w:tab/>
        <w:t>an incident involving hazardous substances.</w:t>
      </w:r>
    </w:p>
    <w:p w:rsidR="00604C72" w:rsidRPr="000A265C" w:rsidRDefault="00604C72" w:rsidP="00604C72">
      <w:pPr>
        <w:spacing w:after="0" w:line="240" w:lineRule="auto"/>
        <w:ind w:left="142"/>
      </w:pPr>
    </w:p>
    <w:p w:rsidR="00604C72" w:rsidRPr="000A265C" w:rsidRDefault="00604C72" w:rsidP="00604C72">
      <w:pPr>
        <w:spacing w:after="0" w:line="240" w:lineRule="auto"/>
        <w:ind w:left="142"/>
        <w:rPr>
          <w:b/>
        </w:rPr>
      </w:pPr>
      <w:r w:rsidRPr="000A265C">
        <w:rPr>
          <w:b/>
        </w:rPr>
        <w:t>Spills and leaks</w:t>
      </w:r>
    </w:p>
    <w:p w:rsidR="00604C72" w:rsidRPr="000A265C" w:rsidRDefault="00604C72" w:rsidP="00604C72">
      <w:pPr>
        <w:spacing w:after="0" w:line="240" w:lineRule="auto"/>
        <w:ind w:left="142"/>
      </w:pPr>
      <w:r w:rsidRPr="000A265C">
        <w:t>Employees must:</w:t>
      </w:r>
    </w:p>
    <w:p w:rsidR="00604C72" w:rsidRPr="000A265C" w:rsidRDefault="00604C72" w:rsidP="00115DC5">
      <w:pPr>
        <w:widowControl/>
        <w:numPr>
          <w:ilvl w:val="0"/>
          <w:numId w:val="13"/>
        </w:numPr>
        <w:spacing w:after="0" w:line="240" w:lineRule="auto"/>
        <w:ind w:left="142" w:firstLine="0"/>
      </w:pPr>
      <w:r w:rsidRPr="000A265C">
        <w:t>Remove spills as soon as possible to minimize incidents and risks to others.</w:t>
      </w:r>
    </w:p>
    <w:p w:rsidR="00604C72" w:rsidRPr="000A265C" w:rsidRDefault="00604C72" w:rsidP="00115DC5">
      <w:pPr>
        <w:widowControl/>
        <w:numPr>
          <w:ilvl w:val="0"/>
          <w:numId w:val="13"/>
        </w:numPr>
        <w:spacing w:after="0" w:line="240" w:lineRule="auto"/>
        <w:ind w:left="142" w:firstLine="0"/>
      </w:pPr>
      <w:r w:rsidRPr="000A265C">
        <w:t xml:space="preserve">If a hazardous substance is involved, contact the Coordinator to identify the methods </w:t>
      </w:r>
      <w:r w:rsidRPr="000A265C">
        <w:tab/>
        <w:t>for removing the spill safely.</w:t>
      </w:r>
    </w:p>
    <w:p w:rsidR="00604C72" w:rsidRPr="000A265C" w:rsidRDefault="00604C72" w:rsidP="00115DC5">
      <w:pPr>
        <w:widowControl/>
        <w:numPr>
          <w:ilvl w:val="0"/>
          <w:numId w:val="13"/>
        </w:numPr>
        <w:spacing w:after="0" w:line="240" w:lineRule="auto"/>
        <w:ind w:left="142" w:firstLine="0"/>
      </w:pPr>
      <w:r w:rsidRPr="000A265C">
        <w:t>Remove the spill according to instructions.</w:t>
      </w:r>
    </w:p>
    <w:p w:rsidR="00604C72" w:rsidRPr="000A265C" w:rsidRDefault="00604C72" w:rsidP="00115DC5">
      <w:pPr>
        <w:widowControl/>
        <w:numPr>
          <w:ilvl w:val="0"/>
          <w:numId w:val="13"/>
        </w:numPr>
        <w:spacing w:after="0" w:line="240" w:lineRule="auto"/>
        <w:ind w:left="142" w:firstLine="0"/>
      </w:pPr>
      <w:r w:rsidRPr="000A265C">
        <w:t xml:space="preserve">Complete </w:t>
      </w:r>
      <w:proofErr w:type="gramStart"/>
      <w:r w:rsidRPr="000A265C">
        <w:t>a</w:t>
      </w:r>
      <w:proofErr w:type="gramEnd"/>
      <w:r w:rsidRPr="000A265C">
        <w:t xml:space="preserve"> </w:t>
      </w:r>
      <w:r w:rsidRPr="000A265C">
        <w:rPr>
          <w:i/>
        </w:rPr>
        <w:t>Accident/Incident</w:t>
      </w:r>
      <w:r w:rsidRPr="000A265C">
        <w:t xml:space="preserve"> Form.</w:t>
      </w:r>
    </w:p>
    <w:p w:rsidR="00604C72" w:rsidRPr="000A265C" w:rsidRDefault="00604C72" w:rsidP="00115DC5">
      <w:pPr>
        <w:widowControl/>
        <w:numPr>
          <w:ilvl w:val="0"/>
          <w:numId w:val="13"/>
        </w:numPr>
        <w:spacing w:after="0" w:line="240" w:lineRule="auto"/>
        <w:ind w:left="142" w:firstLine="0"/>
      </w:pPr>
      <w:r w:rsidRPr="000A265C">
        <w:t>If possible, repair leaks immediately, generally, using a qualified tradesperson.</w:t>
      </w:r>
    </w:p>
    <w:p w:rsidR="00604C72" w:rsidRPr="000A265C" w:rsidRDefault="00604C72" w:rsidP="00115DC5">
      <w:pPr>
        <w:widowControl/>
        <w:numPr>
          <w:ilvl w:val="0"/>
          <w:numId w:val="13"/>
        </w:numPr>
        <w:spacing w:after="0" w:line="240" w:lineRule="auto"/>
        <w:ind w:left="142" w:firstLine="0"/>
      </w:pPr>
      <w:r w:rsidRPr="000A265C">
        <w:t xml:space="preserve">If it is not possible to fix the leak, notify the </w:t>
      </w:r>
      <w:r w:rsidRPr="000A265C">
        <w:rPr>
          <w:b/>
          <w:color w:val="C00000"/>
        </w:rPr>
        <w:t>responsible person</w:t>
      </w:r>
      <w:r w:rsidRPr="000A265C">
        <w:t>.</w:t>
      </w:r>
    </w:p>
    <w:p w:rsidR="00604C72" w:rsidRPr="000A265C" w:rsidRDefault="00604C72" w:rsidP="00115DC5">
      <w:pPr>
        <w:widowControl/>
        <w:numPr>
          <w:ilvl w:val="0"/>
          <w:numId w:val="13"/>
        </w:numPr>
        <w:spacing w:after="0" w:line="240" w:lineRule="auto"/>
        <w:ind w:left="142" w:firstLine="0"/>
      </w:pPr>
      <w:r w:rsidRPr="000A265C">
        <w:t xml:space="preserve">Some leaks, such as gas, may need to be reported as a </w:t>
      </w:r>
      <w:proofErr w:type="spellStart"/>
      <w:r w:rsidRPr="000A265C">
        <w:t>notifiable</w:t>
      </w:r>
      <w:proofErr w:type="spellEnd"/>
      <w:r w:rsidRPr="000A265C">
        <w:t xml:space="preserve"> incident to Workplace Health and </w:t>
      </w:r>
      <w:r w:rsidR="000A265C">
        <w:t xml:space="preserve">  </w:t>
      </w:r>
      <w:r w:rsidRPr="000A265C">
        <w:t>Safety.</w:t>
      </w:r>
    </w:p>
    <w:p w:rsidR="000A265C" w:rsidRPr="000A265C" w:rsidRDefault="000A265C" w:rsidP="00604C72">
      <w:pPr>
        <w:spacing w:after="0" w:line="240" w:lineRule="auto"/>
        <w:ind w:left="142"/>
      </w:pPr>
    </w:p>
    <w:p w:rsidR="00604C72" w:rsidRPr="000A265C" w:rsidRDefault="00604C72" w:rsidP="00604C72">
      <w:pPr>
        <w:spacing w:after="0" w:line="240" w:lineRule="auto"/>
        <w:ind w:left="142"/>
        <w:rPr>
          <w:b/>
        </w:rPr>
      </w:pPr>
      <w:r w:rsidRPr="000A265C">
        <w:rPr>
          <w:b/>
        </w:rPr>
        <w:t>Manual handling</w:t>
      </w:r>
    </w:p>
    <w:p w:rsidR="00604C72" w:rsidRPr="000A265C" w:rsidRDefault="00604C72" w:rsidP="00604C72">
      <w:pPr>
        <w:spacing w:after="0" w:line="240" w:lineRule="auto"/>
        <w:ind w:left="142"/>
      </w:pPr>
      <w:r w:rsidRPr="000A265C">
        <w:t>All new employees or volunteers who are expected to lift or carry loads should receive training by an accredited trainer before commencing their duties.</w:t>
      </w:r>
    </w:p>
    <w:p w:rsidR="00604C72" w:rsidRPr="000A265C" w:rsidRDefault="00604C72" w:rsidP="00604C72">
      <w:pPr>
        <w:spacing w:after="0" w:line="240" w:lineRule="auto"/>
        <w:ind w:left="142"/>
      </w:pPr>
    </w:p>
    <w:p w:rsidR="00604C72" w:rsidRPr="000A265C" w:rsidRDefault="00604C72" w:rsidP="00115DC5">
      <w:pPr>
        <w:widowControl/>
        <w:numPr>
          <w:ilvl w:val="0"/>
          <w:numId w:val="14"/>
        </w:numPr>
        <w:spacing w:after="0" w:line="240" w:lineRule="auto"/>
        <w:ind w:left="142" w:firstLine="0"/>
      </w:pPr>
      <w:r w:rsidRPr="000A265C">
        <w:t>Keep the load as close as possible to the body.</w:t>
      </w:r>
    </w:p>
    <w:p w:rsidR="00604C72" w:rsidRPr="000A265C" w:rsidRDefault="00604C72" w:rsidP="00115DC5">
      <w:pPr>
        <w:widowControl/>
        <w:numPr>
          <w:ilvl w:val="0"/>
          <w:numId w:val="14"/>
        </w:numPr>
        <w:spacing w:after="0" w:line="240" w:lineRule="auto"/>
        <w:ind w:left="142" w:firstLine="0"/>
      </w:pPr>
      <w:r w:rsidRPr="000A265C">
        <w:t>Avoid lifting:</w:t>
      </w:r>
    </w:p>
    <w:p w:rsidR="00604C72" w:rsidRPr="000A265C" w:rsidRDefault="00604C72" w:rsidP="00115DC5">
      <w:pPr>
        <w:widowControl/>
        <w:numPr>
          <w:ilvl w:val="0"/>
          <w:numId w:val="15"/>
        </w:numPr>
        <w:spacing w:after="0" w:line="240" w:lineRule="auto"/>
        <w:ind w:left="142" w:firstLine="0"/>
      </w:pPr>
      <w:r w:rsidRPr="000A265C">
        <w:t>With the back fully bent</w:t>
      </w:r>
    </w:p>
    <w:p w:rsidR="00604C72" w:rsidRPr="000A265C" w:rsidRDefault="00604C72" w:rsidP="00115DC5">
      <w:pPr>
        <w:widowControl/>
        <w:numPr>
          <w:ilvl w:val="0"/>
          <w:numId w:val="15"/>
        </w:numPr>
        <w:spacing w:after="0" w:line="240" w:lineRule="auto"/>
        <w:ind w:left="142" w:firstLine="0"/>
      </w:pPr>
      <w:r w:rsidRPr="000A265C">
        <w:t>With a twist or sideways bend to place the load</w:t>
      </w:r>
    </w:p>
    <w:p w:rsidR="00604C72" w:rsidRPr="000A265C" w:rsidRDefault="00604C72" w:rsidP="00115DC5">
      <w:pPr>
        <w:widowControl/>
        <w:numPr>
          <w:ilvl w:val="0"/>
          <w:numId w:val="15"/>
        </w:numPr>
        <w:spacing w:after="0" w:line="240" w:lineRule="auto"/>
        <w:ind w:left="142" w:firstLine="0"/>
      </w:pPr>
      <w:r w:rsidRPr="000A265C">
        <w:t>For long periods with your back bent</w:t>
      </w:r>
    </w:p>
    <w:p w:rsidR="00604C72" w:rsidRPr="000A265C" w:rsidRDefault="00604C72" w:rsidP="00115DC5">
      <w:pPr>
        <w:widowControl/>
        <w:numPr>
          <w:ilvl w:val="0"/>
          <w:numId w:val="16"/>
        </w:numPr>
        <w:spacing w:after="0" w:line="240" w:lineRule="auto"/>
        <w:ind w:left="142" w:firstLine="0"/>
      </w:pPr>
      <w:r w:rsidRPr="000A265C">
        <w:t>Use mechanical handling aids (trolleys, jacks) wherever possible.</w:t>
      </w:r>
    </w:p>
    <w:p w:rsidR="00604C72" w:rsidRPr="000A265C" w:rsidRDefault="00604C72" w:rsidP="00115DC5">
      <w:pPr>
        <w:widowControl/>
        <w:numPr>
          <w:ilvl w:val="0"/>
          <w:numId w:val="16"/>
        </w:numPr>
        <w:spacing w:after="0" w:line="240" w:lineRule="auto"/>
        <w:ind w:left="142" w:firstLine="0"/>
      </w:pPr>
      <w:r w:rsidRPr="000A265C">
        <w:t>Modify the handling task to make it easier if mechanical aids are not available.</w:t>
      </w:r>
    </w:p>
    <w:p w:rsidR="00604C72" w:rsidRPr="000A265C" w:rsidRDefault="00604C72" w:rsidP="00115DC5">
      <w:pPr>
        <w:widowControl/>
        <w:numPr>
          <w:ilvl w:val="0"/>
          <w:numId w:val="16"/>
        </w:numPr>
        <w:spacing w:after="0" w:line="240" w:lineRule="auto"/>
        <w:ind w:left="142" w:firstLine="0"/>
      </w:pPr>
      <w:r w:rsidRPr="000A265C">
        <w:t>Ask another employee or volunteer for assistance.</w:t>
      </w:r>
    </w:p>
    <w:p w:rsidR="00604C72" w:rsidRPr="000A265C" w:rsidRDefault="00604C72" w:rsidP="00604C72">
      <w:pPr>
        <w:pStyle w:val="ListParagraph"/>
        <w:spacing w:after="0" w:line="240" w:lineRule="auto"/>
        <w:ind w:left="142"/>
      </w:pPr>
    </w:p>
    <w:p w:rsidR="00604C72" w:rsidRPr="000A265C" w:rsidRDefault="00604C72" w:rsidP="00604C72">
      <w:pPr>
        <w:spacing w:after="0" w:line="240" w:lineRule="auto"/>
        <w:ind w:left="142"/>
      </w:pPr>
      <w:r w:rsidRPr="000A265C">
        <w:t>All work processes that require regular manual handling should be risk assessed to minimize the risk of injury to employees.</w:t>
      </w:r>
    </w:p>
    <w:p w:rsidR="00DA5E41" w:rsidRDefault="00DA5E41" w:rsidP="00604C72">
      <w:pPr>
        <w:spacing w:after="0" w:line="240" w:lineRule="auto"/>
        <w:ind w:left="142"/>
        <w:rPr>
          <w:b/>
        </w:rPr>
      </w:pPr>
    </w:p>
    <w:p w:rsidR="00604C72" w:rsidRPr="000A265C" w:rsidRDefault="00604C72" w:rsidP="00604C72">
      <w:pPr>
        <w:spacing w:after="0" w:line="240" w:lineRule="auto"/>
        <w:ind w:left="142"/>
        <w:rPr>
          <w:b/>
        </w:rPr>
      </w:pPr>
      <w:r w:rsidRPr="000A265C">
        <w:rPr>
          <w:b/>
        </w:rPr>
        <w:t>Fire Safety</w:t>
      </w:r>
    </w:p>
    <w:p w:rsidR="00604C72" w:rsidRPr="000A265C" w:rsidRDefault="00604C72" w:rsidP="00604C72">
      <w:pPr>
        <w:spacing w:after="0" w:line="240" w:lineRule="auto"/>
        <w:ind w:left="142"/>
      </w:pPr>
      <w:r w:rsidRPr="000A265C">
        <w:rPr>
          <w:b/>
          <w:color w:val="C00000"/>
        </w:rPr>
        <w:t>Name of organisation</w:t>
      </w:r>
      <w:r w:rsidRPr="000A265C">
        <w:t xml:space="preserve"> will maintain necessary fire fighting and prevention equipment on the premises. The premises will be audited annually by an accredited provider to ensure compliance with fire safety requirements, including testing of all equipment. Staff will receive regular training regarding use of the equipment.</w:t>
      </w:r>
    </w:p>
    <w:p w:rsidR="00604C72" w:rsidRPr="000A265C" w:rsidRDefault="00604C72" w:rsidP="00604C72">
      <w:pPr>
        <w:spacing w:after="0" w:line="240" w:lineRule="auto"/>
        <w:ind w:left="142"/>
        <w:rPr>
          <w:b/>
        </w:rPr>
      </w:pPr>
      <w:r w:rsidRPr="000A265C">
        <w:rPr>
          <w:b/>
        </w:rPr>
        <w:t>First Aid</w:t>
      </w:r>
    </w:p>
    <w:p w:rsidR="00604C72" w:rsidRPr="000A265C" w:rsidRDefault="00604C72" w:rsidP="00604C72">
      <w:pPr>
        <w:spacing w:after="0" w:line="240" w:lineRule="auto"/>
        <w:ind w:left="142"/>
      </w:pPr>
      <w:r w:rsidRPr="000A265C">
        <w:t>Name of organisation will maintain at all times a fully stocked first aid kit which meets current standards for the nature of the workplace. Staff and service users will be informed about its location and process to access it.</w:t>
      </w:r>
    </w:p>
    <w:p w:rsidR="00604C72" w:rsidRPr="000A265C" w:rsidRDefault="00604C72" w:rsidP="00604C72">
      <w:pPr>
        <w:spacing w:after="0" w:line="240" w:lineRule="auto"/>
        <w:ind w:left="142"/>
      </w:pPr>
      <w:r w:rsidRPr="000A265C">
        <w:t xml:space="preserve">At least one member of staff present at the Centre at any time during operating </w:t>
      </w:r>
      <w:proofErr w:type="gramStart"/>
      <w:r w:rsidRPr="000A265C">
        <w:t>hours,</w:t>
      </w:r>
      <w:proofErr w:type="gramEnd"/>
      <w:r w:rsidRPr="000A265C">
        <w:t xml:space="preserve"> will possess a current First Aid Certificate.</w:t>
      </w:r>
    </w:p>
    <w:p w:rsidR="00604C72" w:rsidRPr="000A265C" w:rsidRDefault="00604C72" w:rsidP="00604C72">
      <w:pPr>
        <w:spacing w:after="0" w:line="240" w:lineRule="auto"/>
        <w:ind w:left="142"/>
      </w:pPr>
      <w:r w:rsidRPr="000A265C">
        <w:t>All staff working in client’s homes or other venues outside of our office will receive first aid training.</w:t>
      </w:r>
    </w:p>
    <w:p w:rsidR="00604C72" w:rsidRPr="000A265C" w:rsidRDefault="00604C72" w:rsidP="00604C72">
      <w:pPr>
        <w:spacing w:after="0" w:line="240" w:lineRule="auto"/>
        <w:ind w:left="142"/>
      </w:pPr>
      <w:r w:rsidRPr="000A265C">
        <w:t>Emergency numbers for Ambulance, Hospital and Poisons Information Centre are displayed in Reception.</w:t>
      </w:r>
    </w:p>
    <w:p w:rsidR="00604C72" w:rsidRPr="000A265C" w:rsidRDefault="00604C72" w:rsidP="00604C72">
      <w:pPr>
        <w:spacing w:after="0" w:line="240" w:lineRule="auto"/>
      </w:pPr>
    </w:p>
    <w:p w:rsidR="00604C72" w:rsidRPr="000A265C" w:rsidRDefault="00604C72" w:rsidP="00604C72">
      <w:pPr>
        <w:spacing w:after="0" w:line="240" w:lineRule="auto"/>
        <w:ind w:left="142"/>
        <w:rPr>
          <w:b/>
        </w:rPr>
      </w:pPr>
      <w:r w:rsidRPr="000A265C">
        <w:rPr>
          <w:b/>
        </w:rPr>
        <w:t>Infection Control</w:t>
      </w:r>
    </w:p>
    <w:p w:rsidR="00604C72" w:rsidRPr="000A265C" w:rsidRDefault="00604C72" w:rsidP="00604C72">
      <w:pPr>
        <w:spacing w:after="0" w:line="240" w:lineRule="auto"/>
        <w:ind w:left="142"/>
      </w:pPr>
      <w:r w:rsidRPr="000A265C">
        <w:rPr>
          <w:b/>
          <w:color w:val="C00000"/>
        </w:rPr>
        <w:t>Name of organisation</w:t>
      </w:r>
      <w:r w:rsidRPr="000A265C">
        <w:t xml:space="preserve"> will exercise the highest standards of hygiene in its facility.  This applies to:</w:t>
      </w:r>
    </w:p>
    <w:p w:rsidR="00604C72" w:rsidRPr="000A265C" w:rsidRDefault="00604C72" w:rsidP="00115DC5">
      <w:pPr>
        <w:widowControl/>
        <w:numPr>
          <w:ilvl w:val="0"/>
          <w:numId w:val="17"/>
        </w:numPr>
        <w:spacing w:after="0" w:line="240" w:lineRule="auto"/>
        <w:ind w:left="142" w:firstLine="0"/>
      </w:pPr>
      <w:r w:rsidRPr="000A265C">
        <w:t xml:space="preserve">Provision of clean and adequate toilet and </w:t>
      </w:r>
      <w:proofErr w:type="spellStart"/>
      <w:r w:rsidRPr="000A265C">
        <w:t>handwashing</w:t>
      </w:r>
      <w:proofErr w:type="spellEnd"/>
      <w:r w:rsidRPr="000A265C">
        <w:t xml:space="preserve"> facilities</w:t>
      </w:r>
    </w:p>
    <w:p w:rsidR="00604C72" w:rsidRPr="000A265C" w:rsidRDefault="00604C72" w:rsidP="00115DC5">
      <w:pPr>
        <w:widowControl/>
        <w:numPr>
          <w:ilvl w:val="0"/>
          <w:numId w:val="17"/>
        </w:numPr>
        <w:spacing w:after="0" w:line="240" w:lineRule="auto"/>
        <w:ind w:left="142" w:firstLine="0"/>
      </w:pPr>
      <w:r w:rsidRPr="000A265C">
        <w:t>Provision of food preparation facilities meeting all necessary standards</w:t>
      </w:r>
    </w:p>
    <w:p w:rsidR="00604C72" w:rsidRPr="000A265C" w:rsidRDefault="00604C72" w:rsidP="00115DC5">
      <w:pPr>
        <w:widowControl/>
        <w:numPr>
          <w:ilvl w:val="0"/>
          <w:numId w:val="17"/>
        </w:numPr>
        <w:spacing w:after="0" w:line="240" w:lineRule="auto"/>
        <w:ind w:left="142" w:firstLine="0"/>
      </w:pPr>
      <w:r w:rsidRPr="000A265C">
        <w:t xml:space="preserve">Promotion of good personal hygiene practices such as </w:t>
      </w:r>
      <w:proofErr w:type="spellStart"/>
      <w:r w:rsidRPr="000A265C">
        <w:t>handwashing</w:t>
      </w:r>
      <w:proofErr w:type="spellEnd"/>
      <w:r w:rsidRPr="000A265C">
        <w:t xml:space="preserve"> posters</w:t>
      </w:r>
    </w:p>
    <w:p w:rsidR="00604C72" w:rsidRPr="000A265C" w:rsidRDefault="00604C72" w:rsidP="00115DC5">
      <w:pPr>
        <w:widowControl/>
        <w:numPr>
          <w:ilvl w:val="0"/>
          <w:numId w:val="17"/>
        </w:numPr>
        <w:spacing w:after="0" w:line="240" w:lineRule="auto"/>
        <w:ind w:left="142" w:firstLine="0"/>
      </w:pPr>
      <w:r w:rsidRPr="000A265C">
        <w:t>Display of information regarding proper food handling practices</w:t>
      </w:r>
    </w:p>
    <w:p w:rsidR="00604C72" w:rsidRPr="000A265C" w:rsidRDefault="00604C72" w:rsidP="00115DC5">
      <w:pPr>
        <w:widowControl/>
        <w:numPr>
          <w:ilvl w:val="0"/>
          <w:numId w:val="17"/>
        </w:numPr>
        <w:spacing w:after="0" w:line="240" w:lineRule="auto"/>
        <w:ind w:left="142" w:firstLine="0"/>
      </w:pPr>
      <w:r w:rsidRPr="000A265C">
        <w:t>Provision of a suitable waste collection and removal facilities, particularly for needles and medical supplies.</w:t>
      </w:r>
    </w:p>
    <w:p w:rsidR="000A265C" w:rsidRDefault="000A265C" w:rsidP="00604C72">
      <w:pPr>
        <w:spacing w:after="0" w:line="240" w:lineRule="auto"/>
        <w:ind w:left="142"/>
      </w:pPr>
    </w:p>
    <w:p w:rsidR="00604C72" w:rsidRPr="000A265C" w:rsidRDefault="00604C72" w:rsidP="00604C72">
      <w:pPr>
        <w:spacing w:after="0" w:line="240" w:lineRule="auto"/>
        <w:ind w:left="142"/>
      </w:pPr>
      <w:r w:rsidRPr="000A265C">
        <w:t>Staff, volunteers and, if necessary, clients, will be provided with appropriate Personal Protective Equipment (PPE) to minimise infection risks.</w:t>
      </w:r>
    </w:p>
    <w:p w:rsidR="00604C72" w:rsidRPr="000A265C" w:rsidRDefault="00604C72" w:rsidP="00604C72">
      <w:pPr>
        <w:spacing w:after="0" w:line="240" w:lineRule="auto"/>
        <w:ind w:left="142"/>
      </w:pPr>
      <w:r w:rsidRPr="000A265C">
        <w:t>Staff and volunteers receive training regarding infection control practices.</w:t>
      </w:r>
    </w:p>
    <w:p w:rsidR="00604C72" w:rsidRPr="000A265C" w:rsidRDefault="00604C72" w:rsidP="00604C72">
      <w:pPr>
        <w:spacing w:after="0" w:line="240" w:lineRule="auto"/>
        <w:ind w:left="142"/>
      </w:pPr>
      <w:r w:rsidRPr="000A265C">
        <w:t xml:space="preserve">At times when an identified major infection risk (such as a pandemic) is identified, further professional advice may be sought from </w:t>
      </w:r>
      <w:r w:rsidR="00DA5E41">
        <w:t>Department of Human Services</w:t>
      </w:r>
      <w:r w:rsidRPr="000A265C">
        <w:t xml:space="preserve"> regarding any precautionary measures to be taken. This may include temporary closure of the service or exclusion of infected clients or staff.</w:t>
      </w:r>
    </w:p>
    <w:p w:rsidR="00604C72" w:rsidRDefault="00604C72" w:rsidP="00604C72">
      <w:pPr>
        <w:spacing w:before="3" w:after="0" w:line="240" w:lineRule="exact"/>
      </w:pPr>
    </w:p>
    <w:p w:rsidR="00604C72" w:rsidRPr="000A265C" w:rsidRDefault="00604C72" w:rsidP="00604C72">
      <w:pPr>
        <w:spacing w:after="0" w:line="240" w:lineRule="auto"/>
        <w:ind w:left="118" w:right="-20"/>
        <w:rPr>
          <w:rFonts w:eastAsia="Verdana" w:cs="Verdana"/>
        </w:rPr>
      </w:pPr>
      <w:r w:rsidRPr="000A265C">
        <w:rPr>
          <w:rFonts w:eastAsia="Verdana" w:cs="Verdana"/>
          <w:b/>
          <w:bCs/>
          <w:i/>
        </w:rPr>
        <w:t>5. Other</w:t>
      </w:r>
      <w:r w:rsidRPr="000A265C">
        <w:rPr>
          <w:rFonts w:eastAsia="Verdana" w:cs="Verdana"/>
          <w:b/>
          <w:bCs/>
          <w:i/>
          <w:spacing w:val="-1"/>
        </w:rPr>
        <w:t xml:space="preserve"> </w:t>
      </w:r>
      <w:r w:rsidRPr="000A265C">
        <w:rPr>
          <w:rFonts w:eastAsia="Verdana" w:cs="Verdana"/>
          <w:b/>
          <w:bCs/>
          <w:i/>
        </w:rPr>
        <w:t>related poli</w:t>
      </w:r>
      <w:r w:rsidRPr="000A265C">
        <w:rPr>
          <w:rFonts w:eastAsia="Verdana" w:cs="Verdana"/>
          <w:b/>
          <w:bCs/>
          <w:i/>
          <w:spacing w:val="-2"/>
        </w:rPr>
        <w:t>c</w:t>
      </w:r>
      <w:r w:rsidRPr="000A265C">
        <w:rPr>
          <w:rFonts w:eastAsia="Verdana" w:cs="Verdana"/>
          <w:b/>
          <w:bCs/>
          <w:i/>
        </w:rPr>
        <w:t>ies a</w:t>
      </w:r>
      <w:r w:rsidRPr="000A265C">
        <w:rPr>
          <w:rFonts w:eastAsia="Verdana" w:cs="Verdana"/>
          <w:b/>
          <w:bCs/>
          <w:i/>
          <w:spacing w:val="-1"/>
        </w:rPr>
        <w:t>n</w:t>
      </w:r>
      <w:r w:rsidRPr="000A265C">
        <w:rPr>
          <w:rFonts w:eastAsia="Verdana" w:cs="Verdana"/>
          <w:b/>
          <w:bCs/>
          <w:i/>
        </w:rPr>
        <w:t>d d</w:t>
      </w:r>
      <w:r w:rsidRPr="000A265C">
        <w:rPr>
          <w:rFonts w:eastAsia="Verdana" w:cs="Verdana"/>
          <w:b/>
          <w:bCs/>
          <w:i/>
          <w:spacing w:val="-2"/>
        </w:rPr>
        <w:t>o</w:t>
      </w:r>
      <w:r w:rsidRPr="000A265C">
        <w:rPr>
          <w:rFonts w:eastAsia="Verdana" w:cs="Verdana"/>
          <w:b/>
          <w:bCs/>
          <w:i/>
        </w:rPr>
        <w:t>cume</w:t>
      </w:r>
      <w:r w:rsidRPr="000A265C">
        <w:rPr>
          <w:rFonts w:eastAsia="Verdana" w:cs="Verdana"/>
          <w:b/>
          <w:bCs/>
          <w:i/>
          <w:spacing w:val="-1"/>
        </w:rPr>
        <w:t>n</w:t>
      </w:r>
      <w:r w:rsidRPr="000A265C">
        <w:rPr>
          <w:rFonts w:eastAsia="Verdana" w:cs="Verdana"/>
          <w:b/>
          <w:bCs/>
          <w:i/>
        </w:rPr>
        <w:t>ts</w:t>
      </w:r>
    </w:p>
    <w:p w:rsidR="00604C72" w:rsidRPr="000A265C" w:rsidRDefault="00604C72" w:rsidP="00604C72">
      <w:pPr>
        <w:spacing w:before="8" w:after="0" w:line="242" w:lineRule="exact"/>
        <w:ind w:left="118" w:right="554"/>
        <w:rPr>
          <w:rFonts w:eastAsia="Verdana" w:cs="Verdana"/>
        </w:rPr>
      </w:pPr>
      <w:r w:rsidRPr="000A265C">
        <w:rPr>
          <w:rFonts w:eastAsia="Verdana" w:cs="Verdana"/>
        </w:rPr>
        <w:t>L</w:t>
      </w:r>
      <w:r w:rsidRPr="000A265C">
        <w:rPr>
          <w:rFonts w:eastAsia="Verdana" w:cs="Verdana"/>
          <w:spacing w:val="-1"/>
        </w:rPr>
        <w:t>is</w:t>
      </w:r>
      <w:r w:rsidRPr="000A265C">
        <w:rPr>
          <w:rFonts w:eastAsia="Verdana" w:cs="Verdana"/>
        </w:rPr>
        <w:t>t</w:t>
      </w:r>
      <w:r w:rsidRPr="000A265C">
        <w:rPr>
          <w:rFonts w:eastAsia="Verdana" w:cs="Verdana"/>
          <w:spacing w:val="1"/>
        </w:rPr>
        <w:t xml:space="preserve"> </w:t>
      </w:r>
      <w:r w:rsidRPr="000A265C">
        <w:rPr>
          <w:rFonts w:eastAsia="Verdana" w:cs="Verdana"/>
        </w:rPr>
        <w:t xml:space="preserve">the </w:t>
      </w:r>
      <w:r w:rsidRPr="000A265C">
        <w:rPr>
          <w:rFonts w:eastAsia="Verdana" w:cs="Verdana"/>
          <w:spacing w:val="-1"/>
        </w:rPr>
        <w:t>o</w:t>
      </w:r>
      <w:r w:rsidRPr="000A265C">
        <w:rPr>
          <w:rFonts w:eastAsia="Verdana" w:cs="Verdana"/>
        </w:rPr>
        <w:t>t</w:t>
      </w:r>
      <w:r w:rsidRPr="000A265C">
        <w:rPr>
          <w:rFonts w:eastAsia="Verdana" w:cs="Verdana"/>
          <w:spacing w:val="-1"/>
        </w:rPr>
        <w:t>he</w:t>
      </w:r>
      <w:r w:rsidRPr="000A265C">
        <w:rPr>
          <w:rFonts w:eastAsia="Verdana" w:cs="Verdana"/>
        </w:rPr>
        <w:t xml:space="preserve">r </w:t>
      </w:r>
      <w:r w:rsidRPr="000A265C">
        <w:rPr>
          <w:rFonts w:eastAsia="Verdana" w:cs="Verdana"/>
          <w:spacing w:val="-1"/>
        </w:rPr>
        <w:t>poli</w:t>
      </w:r>
      <w:r w:rsidRPr="000A265C">
        <w:rPr>
          <w:rFonts w:eastAsia="Verdana" w:cs="Verdana"/>
          <w:spacing w:val="1"/>
        </w:rPr>
        <w:t>c</w:t>
      </w:r>
      <w:r w:rsidRPr="000A265C">
        <w:rPr>
          <w:rFonts w:eastAsia="Verdana" w:cs="Verdana"/>
          <w:spacing w:val="-1"/>
        </w:rPr>
        <w:t>ie</w:t>
      </w:r>
      <w:r w:rsidRPr="000A265C">
        <w:rPr>
          <w:rFonts w:eastAsia="Verdana" w:cs="Verdana"/>
        </w:rPr>
        <w:t xml:space="preserve">s </w:t>
      </w:r>
      <w:r w:rsidRPr="000A265C">
        <w:rPr>
          <w:rFonts w:eastAsia="Verdana" w:cs="Verdana"/>
          <w:spacing w:val="1"/>
        </w:rPr>
        <w:t>r</w:t>
      </w:r>
      <w:r w:rsidRPr="000A265C">
        <w:rPr>
          <w:rFonts w:eastAsia="Verdana" w:cs="Verdana"/>
          <w:spacing w:val="-1"/>
        </w:rPr>
        <w:t>ela</w:t>
      </w:r>
      <w:r w:rsidRPr="000A265C">
        <w:rPr>
          <w:rFonts w:eastAsia="Verdana" w:cs="Verdana"/>
        </w:rPr>
        <w:t>t</w:t>
      </w:r>
      <w:r w:rsidRPr="000A265C">
        <w:rPr>
          <w:rFonts w:eastAsia="Verdana" w:cs="Verdana"/>
          <w:spacing w:val="-1"/>
        </w:rPr>
        <w:t>e</w:t>
      </w:r>
      <w:r w:rsidRPr="000A265C">
        <w:rPr>
          <w:rFonts w:eastAsia="Verdana" w:cs="Verdana"/>
        </w:rPr>
        <w:t>d to t</w:t>
      </w:r>
      <w:r w:rsidRPr="000A265C">
        <w:rPr>
          <w:rFonts w:eastAsia="Verdana" w:cs="Verdana"/>
          <w:spacing w:val="-1"/>
        </w:rPr>
        <w:t>h</w:t>
      </w:r>
      <w:r w:rsidRPr="000A265C">
        <w:rPr>
          <w:rFonts w:eastAsia="Verdana" w:cs="Verdana"/>
        </w:rPr>
        <w:t>e work health and safety</w:t>
      </w:r>
      <w:r w:rsidRPr="000A265C">
        <w:rPr>
          <w:rFonts w:eastAsia="Verdana" w:cs="Verdana"/>
          <w:spacing w:val="1"/>
        </w:rPr>
        <w:t xml:space="preserve">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spacing w:val="-1"/>
        </w:rPr>
        <w:t>T</w:t>
      </w:r>
      <w:r w:rsidRPr="000A265C">
        <w:rPr>
          <w:rFonts w:eastAsia="Verdana" w:cs="Verdana"/>
        </w:rPr>
        <w:t xml:space="preserve">he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spacing w:val="-1"/>
        </w:rPr>
        <w:t>sho</w:t>
      </w:r>
      <w:r w:rsidRPr="000A265C">
        <w:rPr>
          <w:rFonts w:eastAsia="Verdana" w:cs="Verdana"/>
        </w:rPr>
        <w:t>u</w:t>
      </w:r>
      <w:r w:rsidRPr="000A265C">
        <w:rPr>
          <w:rFonts w:eastAsia="Verdana" w:cs="Verdana"/>
          <w:spacing w:val="-1"/>
        </w:rPr>
        <w:t>l</w:t>
      </w:r>
      <w:r w:rsidRPr="000A265C">
        <w:rPr>
          <w:rFonts w:eastAsia="Verdana" w:cs="Verdana"/>
        </w:rPr>
        <w:t xml:space="preserve">d </w:t>
      </w:r>
      <w:r w:rsidRPr="000A265C">
        <w:rPr>
          <w:rFonts w:eastAsia="Verdana" w:cs="Verdana"/>
          <w:spacing w:val="-1"/>
        </w:rPr>
        <w:t>be li</w:t>
      </w:r>
      <w:r w:rsidRPr="000A265C">
        <w:rPr>
          <w:rFonts w:eastAsia="Verdana" w:cs="Verdana"/>
        </w:rPr>
        <w:t>nked to:</w:t>
      </w:r>
    </w:p>
    <w:p w:rsidR="00604C72" w:rsidRPr="000A265C" w:rsidRDefault="00604C72" w:rsidP="00604C72">
      <w:pPr>
        <w:spacing w:before="4" w:after="0" w:line="110" w:lineRule="exact"/>
      </w:pPr>
    </w:p>
    <w:p w:rsidR="00604C72" w:rsidRPr="000A265C" w:rsidRDefault="00604C72" w:rsidP="00604C72">
      <w:pPr>
        <w:tabs>
          <w:tab w:val="left" w:pos="500"/>
        </w:tabs>
        <w:spacing w:after="0" w:line="240" w:lineRule="auto"/>
        <w:ind w:left="118" w:right="-20"/>
        <w:rPr>
          <w:rFonts w:eastAsia="Times New Roman" w:cs="Times New Roman"/>
        </w:rPr>
      </w:pPr>
      <w:r w:rsidRPr="000A265C">
        <w:rPr>
          <w:rFonts w:eastAsia="Times New Roman" w:cs="Times New Roman"/>
          <w:w w:val="131"/>
        </w:rPr>
        <w:t>•</w:t>
      </w:r>
      <w:r w:rsidRPr="000A265C">
        <w:rPr>
          <w:rFonts w:eastAsia="Times New Roman" w:cs="Times New Roman"/>
        </w:rPr>
        <w:tab/>
        <w:t>work health and safety –emergencies policy</w:t>
      </w:r>
    </w:p>
    <w:p w:rsidR="00604C72" w:rsidRPr="000A265C" w:rsidRDefault="00604C72" w:rsidP="00604C72">
      <w:pPr>
        <w:pStyle w:val="ListParagraph"/>
        <w:numPr>
          <w:ilvl w:val="0"/>
          <w:numId w:val="2"/>
        </w:numPr>
        <w:tabs>
          <w:tab w:val="left" w:pos="500"/>
        </w:tabs>
        <w:spacing w:after="0" w:line="240" w:lineRule="auto"/>
        <w:ind w:right="-20"/>
        <w:rPr>
          <w:rFonts w:eastAsia="Verdana" w:cs="Verdana"/>
        </w:rPr>
      </w:pPr>
      <w:r w:rsidRPr="000A265C">
        <w:rPr>
          <w:rFonts w:eastAsia="Verdana" w:cs="Verdana"/>
        </w:rPr>
        <w:t>Employee and volunteer induction policy</w:t>
      </w:r>
    </w:p>
    <w:p w:rsidR="00604C72" w:rsidRPr="000A265C" w:rsidRDefault="00604C72" w:rsidP="00604C72">
      <w:pPr>
        <w:pStyle w:val="ListParagraph"/>
        <w:numPr>
          <w:ilvl w:val="0"/>
          <w:numId w:val="2"/>
        </w:numPr>
        <w:tabs>
          <w:tab w:val="left" w:pos="500"/>
        </w:tabs>
        <w:spacing w:after="0" w:line="240" w:lineRule="auto"/>
        <w:ind w:right="-20"/>
        <w:rPr>
          <w:rFonts w:eastAsia="Verdana" w:cs="Verdana"/>
        </w:rPr>
      </w:pPr>
      <w:r w:rsidRPr="000A265C">
        <w:rPr>
          <w:rFonts w:eastAsia="Verdana" w:cs="Verdana"/>
        </w:rPr>
        <w:t>Employee and volunteer training and development policy</w:t>
      </w:r>
    </w:p>
    <w:p w:rsidR="00604C72" w:rsidRPr="000A265C" w:rsidRDefault="00604C72" w:rsidP="00604C72">
      <w:pPr>
        <w:pStyle w:val="ListParagraph"/>
        <w:numPr>
          <w:ilvl w:val="0"/>
          <w:numId w:val="2"/>
        </w:numPr>
        <w:tabs>
          <w:tab w:val="left" w:pos="500"/>
        </w:tabs>
        <w:spacing w:after="0" w:line="240" w:lineRule="auto"/>
        <w:ind w:right="-20"/>
        <w:rPr>
          <w:rFonts w:eastAsia="Verdana" w:cs="Verdana"/>
        </w:rPr>
      </w:pPr>
      <w:r w:rsidRPr="000A265C">
        <w:rPr>
          <w:rFonts w:eastAsia="Verdana" w:cs="Verdana"/>
        </w:rPr>
        <w:t>Risk management policy</w:t>
      </w:r>
    </w:p>
    <w:p w:rsidR="00604C72" w:rsidRPr="000A265C" w:rsidRDefault="00604C72" w:rsidP="00604C72">
      <w:pPr>
        <w:pStyle w:val="ListParagraph"/>
        <w:numPr>
          <w:ilvl w:val="0"/>
          <w:numId w:val="2"/>
        </w:numPr>
        <w:tabs>
          <w:tab w:val="left" w:pos="500"/>
        </w:tabs>
        <w:spacing w:after="0" w:line="240" w:lineRule="auto"/>
        <w:ind w:right="-20"/>
        <w:rPr>
          <w:rFonts w:eastAsia="Verdana" w:cs="Verdana"/>
        </w:rPr>
      </w:pPr>
      <w:r w:rsidRPr="000A265C">
        <w:rPr>
          <w:rFonts w:eastAsia="Verdana" w:cs="Verdana"/>
        </w:rPr>
        <w:t>Continuous improvement policy</w:t>
      </w:r>
    </w:p>
    <w:p w:rsidR="00604C72" w:rsidRPr="000A265C" w:rsidRDefault="00604C72" w:rsidP="00604C72">
      <w:pPr>
        <w:pStyle w:val="ListParagraph"/>
        <w:tabs>
          <w:tab w:val="left" w:pos="500"/>
        </w:tabs>
        <w:spacing w:after="0" w:line="240" w:lineRule="auto"/>
        <w:ind w:left="478" w:right="-20"/>
        <w:rPr>
          <w:rFonts w:eastAsia="Verdana" w:cs="Verdana"/>
        </w:rPr>
      </w:pPr>
    </w:p>
    <w:p w:rsidR="00604C72" w:rsidRPr="000A265C" w:rsidRDefault="00604C72" w:rsidP="00604C72">
      <w:pPr>
        <w:pStyle w:val="ListParagraph"/>
        <w:tabs>
          <w:tab w:val="left" w:pos="500"/>
        </w:tabs>
        <w:spacing w:after="0" w:line="240" w:lineRule="auto"/>
        <w:ind w:left="118" w:right="-20"/>
        <w:rPr>
          <w:rFonts w:eastAsia="Verdana" w:cs="Verdana"/>
        </w:rPr>
      </w:pPr>
      <w:r w:rsidRPr="000A265C">
        <w:rPr>
          <w:rFonts w:eastAsia="Verdana" w:cs="Verdana"/>
        </w:rPr>
        <w:t>List other relevant organisational documents, including relevant position descriptions, incident/injury report forms, WH&amp;S feedback forms, WH&amp;S audit checklists, risk management register, continuous improvement plan, staff/volunteer induction kits/checklists, site induction sheets/checklists ( used for visitors/contractors etc.) any factsheets, resources or written WH&amp;S material given to staff</w:t>
      </w:r>
    </w:p>
    <w:p w:rsidR="00604C72" w:rsidRPr="000A265C" w:rsidRDefault="00604C72" w:rsidP="00604C72">
      <w:pPr>
        <w:pStyle w:val="ListParagraph"/>
        <w:tabs>
          <w:tab w:val="left" w:pos="500"/>
        </w:tabs>
        <w:spacing w:before="39" w:after="0" w:line="240" w:lineRule="auto"/>
        <w:ind w:left="478" w:right="-20"/>
        <w:rPr>
          <w:rFonts w:eastAsia="Verdana" w:cs="Verdana"/>
        </w:rPr>
      </w:pPr>
    </w:p>
    <w:p w:rsidR="00604C72" w:rsidRPr="000A265C" w:rsidRDefault="00604C72" w:rsidP="00604C72">
      <w:pPr>
        <w:spacing w:after="0" w:line="240" w:lineRule="auto"/>
        <w:ind w:left="118" w:right="-20"/>
        <w:rPr>
          <w:rFonts w:eastAsia="Verdana" w:cs="Verdana"/>
        </w:rPr>
      </w:pPr>
      <w:r w:rsidRPr="000A265C">
        <w:rPr>
          <w:rFonts w:eastAsia="Verdana" w:cs="Verdana"/>
          <w:b/>
          <w:bCs/>
          <w:i/>
        </w:rPr>
        <w:t>6. Rev</w:t>
      </w:r>
      <w:r w:rsidRPr="000A265C">
        <w:rPr>
          <w:rFonts w:eastAsia="Verdana" w:cs="Verdana"/>
          <w:b/>
          <w:bCs/>
          <w:i/>
          <w:spacing w:val="-1"/>
        </w:rPr>
        <w:t>i</w:t>
      </w:r>
      <w:r w:rsidRPr="000A265C">
        <w:rPr>
          <w:rFonts w:eastAsia="Verdana" w:cs="Verdana"/>
          <w:b/>
          <w:bCs/>
          <w:i/>
        </w:rPr>
        <w:t>ew</w:t>
      </w:r>
      <w:r w:rsidRPr="000A265C">
        <w:rPr>
          <w:rFonts w:eastAsia="Verdana" w:cs="Verdana"/>
          <w:b/>
          <w:bCs/>
          <w:i/>
          <w:spacing w:val="-1"/>
        </w:rPr>
        <w:t xml:space="preserve"> </w:t>
      </w:r>
      <w:r w:rsidRPr="000A265C">
        <w:rPr>
          <w:rFonts w:eastAsia="Verdana" w:cs="Verdana"/>
          <w:b/>
          <w:bCs/>
          <w:i/>
        </w:rPr>
        <w:t>processes</w:t>
      </w:r>
    </w:p>
    <w:p w:rsidR="00604C72" w:rsidRPr="000A265C" w:rsidRDefault="00604C72" w:rsidP="00604C72">
      <w:pPr>
        <w:spacing w:after="0" w:line="242" w:lineRule="exact"/>
        <w:ind w:left="118" w:right="-20"/>
        <w:rPr>
          <w:rFonts w:eastAsia="Verdana" w:cs="Verdana"/>
        </w:rPr>
      </w:pPr>
      <w:r w:rsidRPr="000A265C">
        <w:rPr>
          <w:rFonts w:eastAsia="Verdana" w:cs="Verdana"/>
          <w:position w:val="-1"/>
        </w:rPr>
        <w:t>Consider h</w:t>
      </w:r>
      <w:r w:rsidRPr="000A265C">
        <w:rPr>
          <w:rFonts w:eastAsia="Verdana" w:cs="Verdana"/>
          <w:spacing w:val="-2"/>
          <w:position w:val="-1"/>
        </w:rPr>
        <w:t>o</w:t>
      </w:r>
      <w:r w:rsidRPr="000A265C">
        <w:rPr>
          <w:rFonts w:eastAsia="Verdana" w:cs="Verdana"/>
          <w:position w:val="-1"/>
        </w:rPr>
        <w:t>w</w:t>
      </w:r>
      <w:r w:rsidRPr="000A265C">
        <w:rPr>
          <w:rFonts w:eastAsia="Verdana" w:cs="Verdana"/>
          <w:spacing w:val="1"/>
          <w:position w:val="-1"/>
        </w:rPr>
        <w:t xml:space="preserve"> </w:t>
      </w:r>
      <w:r w:rsidRPr="000A265C">
        <w:rPr>
          <w:rFonts w:eastAsia="Verdana" w:cs="Verdana"/>
          <w:position w:val="-1"/>
        </w:rPr>
        <w:t>oft</w:t>
      </w:r>
      <w:r w:rsidRPr="000A265C">
        <w:rPr>
          <w:rFonts w:eastAsia="Verdana" w:cs="Verdana"/>
          <w:spacing w:val="-1"/>
          <w:position w:val="-1"/>
        </w:rPr>
        <w:t>e</w:t>
      </w:r>
      <w:r w:rsidRPr="000A265C">
        <w:rPr>
          <w:rFonts w:eastAsia="Verdana" w:cs="Verdana"/>
          <w:position w:val="-1"/>
        </w:rPr>
        <w:t>n this policy should be rev</w:t>
      </w:r>
      <w:r w:rsidRPr="000A265C">
        <w:rPr>
          <w:rFonts w:eastAsia="Verdana" w:cs="Verdana"/>
          <w:spacing w:val="-1"/>
          <w:position w:val="-1"/>
        </w:rPr>
        <w:t>i</w:t>
      </w:r>
      <w:r w:rsidRPr="000A265C">
        <w:rPr>
          <w:rFonts w:eastAsia="Verdana" w:cs="Verdana"/>
          <w:position w:val="-1"/>
        </w:rPr>
        <w:t>ewed and</w:t>
      </w:r>
      <w:r w:rsidRPr="000A265C">
        <w:rPr>
          <w:rFonts w:eastAsia="Verdana" w:cs="Verdana"/>
          <w:spacing w:val="-1"/>
          <w:position w:val="-1"/>
        </w:rPr>
        <w:t xml:space="preserve"> </w:t>
      </w:r>
      <w:r w:rsidRPr="000A265C">
        <w:rPr>
          <w:rFonts w:eastAsia="Verdana" w:cs="Verdana"/>
          <w:position w:val="-1"/>
        </w:rPr>
        <w:t>the</w:t>
      </w:r>
      <w:r w:rsidRPr="000A265C">
        <w:rPr>
          <w:rFonts w:eastAsia="Verdana" w:cs="Verdana"/>
          <w:spacing w:val="-1"/>
          <w:position w:val="-1"/>
        </w:rPr>
        <w:t xml:space="preserve"> </w:t>
      </w:r>
      <w:r w:rsidRPr="000A265C">
        <w:rPr>
          <w:rFonts w:eastAsia="Verdana" w:cs="Verdana"/>
          <w:position w:val="-1"/>
        </w:rPr>
        <w:t>process for</w:t>
      </w:r>
      <w:r w:rsidRPr="000A265C">
        <w:rPr>
          <w:rFonts w:eastAsia="Verdana" w:cs="Verdana"/>
          <w:spacing w:val="-1"/>
          <w:position w:val="-1"/>
        </w:rPr>
        <w:t xml:space="preserve"> </w:t>
      </w:r>
      <w:r w:rsidRPr="000A265C">
        <w:rPr>
          <w:rFonts w:eastAsia="Verdana" w:cs="Verdana"/>
          <w:position w:val="-1"/>
        </w:rPr>
        <w:t>doing this:</w:t>
      </w:r>
    </w:p>
    <w:p w:rsidR="00604C72" w:rsidRPr="000A265C" w:rsidRDefault="00604C72" w:rsidP="00604C72">
      <w:pPr>
        <w:spacing w:before="1" w:after="0" w:line="120" w:lineRule="exact"/>
      </w:pPr>
    </w:p>
    <w:p w:rsidR="00604C72" w:rsidRPr="000A265C" w:rsidRDefault="00604C72" w:rsidP="00604C72">
      <w:pPr>
        <w:tabs>
          <w:tab w:val="left" w:pos="500"/>
        </w:tabs>
        <w:spacing w:after="0" w:line="239" w:lineRule="auto"/>
        <w:ind w:left="516" w:right="309" w:hanging="397"/>
        <w:rPr>
          <w:rFonts w:eastAsia="Verdana" w:cs="Verdana"/>
        </w:rPr>
      </w:pPr>
      <w:r w:rsidRPr="000A265C">
        <w:rPr>
          <w:rFonts w:eastAsia="Times New Roman" w:cs="Times New Roman"/>
          <w:w w:val="131"/>
        </w:rPr>
        <w:t>•</w:t>
      </w:r>
      <w:r w:rsidRPr="000A265C">
        <w:rPr>
          <w:rFonts w:eastAsia="Times New Roman" w:cs="Times New Roman"/>
        </w:rPr>
        <w:tab/>
      </w:r>
      <w:proofErr w:type="gramStart"/>
      <w:r w:rsidRPr="000A265C">
        <w:rPr>
          <w:rFonts w:eastAsia="Verdana" w:cs="Verdana"/>
          <w:b/>
          <w:bCs/>
        </w:rPr>
        <w:t>fr</w:t>
      </w:r>
      <w:r w:rsidRPr="000A265C">
        <w:rPr>
          <w:rFonts w:eastAsia="Verdana" w:cs="Verdana"/>
          <w:b/>
          <w:bCs/>
          <w:spacing w:val="-1"/>
        </w:rPr>
        <w:t>e</w:t>
      </w:r>
      <w:r w:rsidRPr="000A265C">
        <w:rPr>
          <w:rFonts w:eastAsia="Verdana" w:cs="Verdana"/>
          <w:b/>
          <w:bCs/>
        </w:rPr>
        <w:t>quen</w:t>
      </w:r>
      <w:r w:rsidRPr="000A265C">
        <w:rPr>
          <w:rFonts w:eastAsia="Verdana" w:cs="Verdana"/>
          <w:b/>
          <w:bCs/>
          <w:spacing w:val="-2"/>
        </w:rPr>
        <w:t>c</w:t>
      </w:r>
      <w:r w:rsidRPr="000A265C">
        <w:rPr>
          <w:rFonts w:eastAsia="Verdana" w:cs="Verdana"/>
          <w:b/>
          <w:bCs/>
        </w:rPr>
        <w:t>y</w:t>
      </w:r>
      <w:proofErr w:type="gramEnd"/>
      <w:r w:rsidRPr="000A265C">
        <w:rPr>
          <w:rFonts w:eastAsia="Verdana" w:cs="Verdana"/>
          <w:b/>
          <w:bCs/>
          <w:spacing w:val="-1"/>
        </w:rPr>
        <w:t xml:space="preserve"> </w:t>
      </w:r>
      <w:r w:rsidRPr="000A265C">
        <w:rPr>
          <w:rFonts w:eastAsia="Verdana" w:cs="Verdana"/>
          <w:b/>
          <w:bCs/>
        </w:rPr>
        <w:t xml:space="preserve">of </w:t>
      </w:r>
      <w:r w:rsidRPr="000A265C">
        <w:rPr>
          <w:rFonts w:eastAsia="Verdana" w:cs="Verdana"/>
          <w:b/>
          <w:bCs/>
          <w:spacing w:val="-1"/>
        </w:rPr>
        <w:t>r</w:t>
      </w:r>
      <w:r w:rsidRPr="000A265C">
        <w:rPr>
          <w:rFonts w:eastAsia="Verdana" w:cs="Verdana"/>
          <w:b/>
          <w:bCs/>
        </w:rPr>
        <w:t>ev</w:t>
      </w:r>
      <w:r w:rsidRPr="000A265C">
        <w:rPr>
          <w:rFonts w:eastAsia="Verdana" w:cs="Verdana"/>
          <w:b/>
          <w:bCs/>
          <w:spacing w:val="-1"/>
        </w:rPr>
        <w:t>ie</w:t>
      </w:r>
      <w:r w:rsidRPr="000A265C">
        <w:rPr>
          <w:rFonts w:eastAsia="Verdana" w:cs="Verdana"/>
          <w:b/>
          <w:bCs/>
        </w:rPr>
        <w:t>w:</w:t>
      </w:r>
      <w:r w:rsidRPr="000A265C">
        <w:rPr>
          <w:rFonts w:eastAsia="Verdana" w:cs="Verdana"/>
          <w:b/>
          <w:bCs/>
          <w:spacing w:val="2"/>
        </w:rPr>
        <w:t xml:space="preserve"> </w:t>
      </w:r>
      <w:r w:rsidRPr="000A265C">
        <w:rPr>
          <w:rFonts w:eastAsia="Verdana" w:cs="Verdana"/>
        </w:rPr>
        <w:t>Most po</w:t>
      </w:r>
      <w:r w:rsidRPr="000A265C">
        <w:rPr>
          <w:rFonts w:eastAsia="Verdana" w:cs="Verdana"/>
          <w:spacing w:val="-1"/>
        </w:rPr>
        <w:t>li</w:t>
      </w:r>
      <w:r w:rsidRPr="000A265C">
        <w:rPr>
          <w:rFonts w:eastAsia="Verdana" w:cs="Verdana"/>
        </w:rPr>
        <w:t>c</w:t>
      </w:r>
      <w:r w:rsidRPr="000A265C">
        <w:rPr>
          <w:rFonts w:eastAsia="Verdana" w:cs="Verdana"/>
          <w:spacing w:val="-1"/>
        </w:rPr>
        <w:t>i</w:t>
      </w:r>
      <w:r w:rsidRPr="000A265C">
        <w:rPr>
          <w:rFonts w:eastAsia="Verdana" w:cs="Verdana"/>
          <w:spacing w:val="1"/>
        </w:rPr>
        <w:t>e</w:t>
      </w:r>
      <w:r w:rsidRPr="000A265C">
        <w:rPr>
          <w:rFonts w:eastAsia="Verdana" w:cs="Verdana"/>
        </w:rPr>
        <w:t>s benef</w:t>
      </w:r>
      <w:r w:rsidRPr="000A265C">
        <w:rPr>
          <w:rFonts w:eastAsia="Verdana" w:cs="Verdana"/>
          <w:spacing w:val="-1"/>
        </w:rPr>
        <w:t>i</w:t>
      </w:r>
      <w:r w:rsidRPr="000A265C">
        <w:rPr>
          <w:rFonts w:eastAsia="Verdana" w:cs="Verdana"/>
        </w:rPr>
        <w:t>t</w:t>
      </w:r>
      <w:r w:rsidRPr="000A265C">
        <w:rPr>
          <w:rFonts w:eastAsia="Verdana" w:cs="Verdana"/>
          <w:spacing w:val="-1"/>
        </w:rPr>
        <w:t xml:space="preserve"> </w:t>
      </w:r>
      <w:r w:rsidRPr="000A265C">
        <w:rPr>
          <w:rFonts w:eastAsia="Verdana" w:cs="Verdana"/>
        </w:rPr>
        <w:t xml:space="preserve">from an </w:t>
      </w:r>
      <w:r w:rsidRPr="000A265C">
        <w:rPr>
          <w:rFonts w:eastAsia="Verdana" w:cs="Verdana"/>
          <w:spacing w:val="-2"/>
        </w:rPr>
        <w:t>an</w:t>
      </w:r>
      <w:r w:rsidRPr="000A265C">
        <w:rPr>
          <w:rFonts w:eastAsia="Verdana" w:cs="Verdana"/>
        </w:rPr>
        <w:t>nual review. The experience of implementing the policy is used to</w:t>
      </w:r>
      <w:r w:rsidRPr="000A265C">
        <w:rPr>
          <w:rFonts w:eastAsia="Verdana" w:cs="Verdana"/>
          <w:spacing w:val="-1"/>
        </w:rPr>
        <w:t xml:space="preserve"> </w:t>
      </w:r>
      <w:r w:rsidRPr="000A265C">
        <w:rPr>
          <w:rFonts w:eastAsia="Verdana" w:cs="Verdana"/>
        </w:rPr>
        <w:t>dec</w:t>
      </w:r>
      <w:r w:rsidRPr="000A265C">
        <w:rPr>
          <w:rFonts w:eastAsia="Verdana" w:cs="Verdana"/>
          <w:spacing w:val="-4"/>
        </w:rPr>
        <w:t>i</w:t>
      </w:r>
      <w:r w:rsidRPr="000A265C">
        <w:rPr>
          <w:rFonts w:eastAsia="Verdana" w:cs="Verdana"/>
        </w:rPr>
        <w:t>de wh</w:t>
      </w:r>
      <w:r w:rsidRPr="000A265C">
        <w:rPr>
          <w:rFonts w:eastAsia="Verdana" w:cs="Verdana"/>
          <w:spacing w:val="-1"/>
        </w:rPr>
        <w:t>i</w:t>
      </w:r>
      <w:r w:rsidRPr="000A265C">
        <w:rPr>
          <w:rFonts w:eastAsia="Verdana" w:cs="Verdana"/>
        </w:rPr>
        <w:t xml:space="preserve">ch </w:t>
      </w:r>
      <w:r w:rsidRPr="000A265C">
        <w:rPr>
          <w:rFonts w:eastAsia="Verdana" w:cs="Verdana"/>
          <w:spacing w:val="-1"/>
        </w:rPr>
        <w:t>c</w:t>
      </w:r>
      <w:r w:rsidRPr="000A265C">
        <w:rPr>
          <w:rFonts w:eastAsia="Verdana" w:cs="Verdana"/>
        </w:rPr>
        <w:t>hanges</w:t>
      </w:r>
      <w:r w:rsidRPr="000A265C">
        <w:rPr>
          <w:rFonts w:eastAsia="Verdana" w:cs="Verdana"/>
          <w:spacing w:val="-2"/>
        </w:rPr>
        <w:t xml:space="preserve"> </w:t>
      </w:r>
      <w:r w:rsidRPr="000A265C">
        <w:rPr>
          <w:rFonts w:eastAsia="Verdana" w:cs="Verdana"/>
        </w:rPr>
        <w:t>are necessary.</w:t>
      </w:r>
      <w:r w:rsidRPr="000A265C">
        <w:rPr>
          <w:rFonts w:eastAsia="Verdana" w:cs="Verdana"/>
          <w:spacing w:val="-1"/>
        </w:rPr>
        <w:t xml:space="preserve"> </w:t>
      </w:r>
      <w:r w:rsidRPr="000A265C">
        <w:rPr>
          <w:rFonts w:eastAsia="Verdana" w:cs="Verdana"/>
        </w:rPr>
        <w:t>Cons</w:t>
      </w:r>
      <w:r w:rsidRPr="000A265C">
        <w:rPr>
          <w:rFonts w:eastAsia="Verdana" w:cs="Verdana"/>
          <w:spacing w:val="-1"/>
        </w:rPr>
        <w:t>i</w:t>
      </w:r>
      <w:r w:rsidRPr="000A265C">
        <w:rPr>
          <w:rFonts w:eastAsia="Verdana" w:cs="Verdana"/>
        </w:rPr>
        <w:t>der rev</w:t>
      </w:r>
      <w:r w:rsidRPr="000A265C">
        <w:rPr>
          <w:rFonts w:eastAsia="Verdana" w:cs="Verdana"/>
          <w:spacing w:val="-1"/>
        </w:rPr>
        <w:t>i</w:t>
      </w:r>
      <w:r w:rsidRPr="000A265C">
        <w:rPr>
          <w:rFonts w:eastAsia="Verdana" w:cs="Verdana"/>
        </w:rPr>
        <w:t>ew</w:t>
      </w:r>
      <w:r w:rsidRPr="000A265C">
        <w:rPr>
          <w:rFonts w:eastAsia="Verdana" w:cs="Verdana"/>
          <w:spacing w:val="-1"/>
        </w:rPr>
        <w:t>i</w:t>
      </w:r>
      <w:r w:rsidRPr="000A265C">
        <w:rPr>
          <w:rFonts w:eastAsia="Verdana" w:cs="Verdana"/>
        </w:rPr>
        <w:t>ng your work health and safety - general po</w:t>
      </w:r>
      <w:r w:rsidRPr="000A265C">
        <w:rPr>
          <w:rFonts w:eastAsia="Verdana" w:cs="Verdana"/>
          <w:spacing w:val="-1"/>
        </w:rPr>
        <w:t>li</w:t>
      </w:r>
      <w:r w:rsidRPr="000A265C">
        <w:rPr>
          <w:rFonts w:eastAsia="Verdana" w:cs="Verdana"/>
        </w:rPr>
        <w:t xml:space="preserve">cy as part of </w:t>
      </w:r>
      <w:r w:rsidRPr="000A265C">
        <w:rPr>
          <w:rFonts w:eastAsia="Verdana" w:cs="Verdana"/>
          <w:spacing w:val="-2"/>
        </w:rPr>
        <w:t>a</w:t>
      </w:r>
      <w:r w:rsidRPr="000A265C">
        <w:rPr>
          <w:rFonts w:eastAsia="Verdana" w:cs="Verdana"/>
        </w:rPr>
        <w:t>n</w:t>
      </w:r>
      <w:r w:rsidRPr="000A265C">
        <w:rPr>
          <w:rFonts w:eastAsia="Verdana" w:cs="Verdana"/>
          <w:spacing w:val="1"/>
        </w:rPr>
        <w:t xml:space="preserve"> </w:t>
      </w:r>
      <w:r w:rsidRPr="000A265C">
        <w:rPr>
          <w:rFonts w:eastAsia="Verdana" w:cs="Verdana"/>
        </w:rPr>
        <w:t>a</w:t>
      </w:r>
      <w:r w:rsidRPr="000A265C">
        <w:rPr>
          <w:rFonts w:eastAsia="Verdana" w:cs="Verdana"/>
          <w:spacing w:val="-1"/>
        </w:rPr>
        <w:t>n</w:t>
      </w:r>
      <w:r w:rsidRPr="000A265C">
        <w:rPr>
          <w:rFonts w:eastAsia="Verdana" w:cs="Verdana"/>
        </w:rPr>
        <w:t>nual r</w:t>
      </w:r>
      <w:r w:rsidRPr="000A265C">
        <w:rPr>
          <w:rFonts w:eastAsia="Verdana" w:cs="Verdana"/>
          <w:spacing w:val="-2"/>
        </w:rPr>
        <w:t>e</w:t>
      </w:r>
      <w:r w:rsidRPr="000A265C">
        <w:rPr>
          <w:rFonts w:eastAsia="Verdana" w:cs="Verdana"/>
        </w:rPr>
        <w:t>v</w:t>
      </w:r>
      <w:r w:rsidRPr="000A265C">
        <w:rPr>
          <w:rFonts w:eastAsia="Verdana" w:cs="Verdana"/>
          <w:spacing w:val="-1"/>
        </w:rPr>
        <w:t>i</w:t>
      </w:r>
      <w:r w:rsidRPr="000A265C">
        <w:rPr>
          <w:rFonts w:eastAsia="Verdana" w:cs="Verdana"/>
        </w:rPr>
        <w:t>ew of gov</w:t>
      </w:r>
      <w:r w:rsidRPr="000A265C">
        <w:rPr>
          <w:rFonts w:eastAsia="Verdana" w:cs="Verdana"/>
          <w:spacing w:val="-1"/>
        </w:rPr>
        <w:t>e</w:t>
      </w:r>
      <w:r w:rsidRPr="000A265C">
        <w:rPr>
          <w:rFonts w:eastAsia="Verdana" w:cs="Verdana"/>
        </w:rPr>
        <w:t>rnance or human resources policies or,</w:t>
      </w:r>
      <w:r w:rsidRPr="000A265C">
        <w:rPr>
          <w:rFonts w:eastAsia="Verdana" w:cs="Verdana"/>
          <w:spacing w:val="1"/>
        </w:rPr>
        <w:t xml:space="preserve"> </w:t>
      </w:r>
      <w:r w:rsidRPr="000A265C">
        <w:rPr>
          <w:rFonts w:eastAsia="Verdana" w:cs="Verdana"/>
        </w:rPr>
        <w:t>if</w:t>
      </w:r>
      <w:r w:rsidRPr="000A265C">
        <w:rPr>
          <w:rFonts w:eastAsia="Verdana" w:cs="Verdana"/>
          <w:spacing w:val="1"/>
        </w:rPr>
        <w:t xml:space="preserve"> </w:t>
      </w:r>
      <w:r w:rsidRPr="000A265C">
        <w:rPr>
          <w:rFonts w:eastAsia="Verdana" w:cs="Verdana"/>
        </w:rPr>
        <w:t>your organ</w:t>
      </w:r>
      <w:r w:rsidRPr="000A265C">
        <w:rPr>
          <w:rFonts w:eastAsia="Verdana" w:cs="Verdana"/>
          <w:spacing w:val="-1"/>
        </w:rPr>
        <w:t>i</w:t>
      </w:r>
      <w:r w:rsidRPr="000A265C">
        <w:rPr>
          <w:rFonts w:eastAsia="Verdana" w:cs="Verdana"/>
        </w:rPr>
        <w:t>sat</w:t>
      </w:r>
      <w:r w:rsidRPr="000A265C">
        <w:rPr>
          <w:rFonts w:eastAsia="Verdana" w:cs="Verdana"/>
          <w:spacing w:val="-1"/>
        </w:rPr>
        <w:t>i</w:t>
      </w:r>
      <w:r w:rsidRPr="000A265C">
        <w:rPr>
          <w:rFonts w:eastAsia="Verdana" w:cs="Verdana"/>
        </w:rPr>
        <w:t>on</w:t>
      </w:r>
      <w:r w:rsidRPr="000A265C">
        <w:rPr>
          <w:rFonts w:eastAsia="Verdana" w:cs="Verdana"/>
          <w:spacing w:val="1"/>
        </w:rPr>
        <w:t xml:space="preserve"> </w:t>
      </w:r>
      <w:r w:rsidRPr="000A265C">
        <w:rPr>
          <w:rFonts w:eastAsia="Verdana" w:cs="Verdana"/>
        </w:rPr>
        <w:t>is small,</w:t>
      </w:r>
      <w:r w:rsidRPr="000A265C">
        <w:rPr>
          <w:rFonts w:eastAsia="Verdana" w:cs="Verdana"/>
          <w:spacing w:val="1"/>
        </w:rPr>
        <w:t xml:space="preserve"> </w:t>
      </w:r>
      <w:r w:rsidRPr="000A265C">
        <w:rPr>
          <w:rFonts w:eastAsia="Verdana" w:cs="Verdana"/>
        </w:rPr>
        <w:t>perhaps over a three-y</w:t>
      </w:r>
      <w:r w:rsidRPr="000A265C">
        <w:rPr>
          <w:rFonts w:eastAsia="Verdana" w:cs="Verdana"/>
          <w:spacing w:val="-1"/>
        </w:rPr>
        <w:t>e</w:t>
      </w:r>
      <w:r w:rsidRPr="000A265C">
        <w:rPr>
          <w:rFonts w:eastAsia="Verdana" w:cs="Verdana"/>
        </w:rPr>
        <w:t xml:space="preserve">ar </w:t>
      </w:r>
      <w:r w:rsidRPr="000A265C">
        <w:rPr>
          <w:rFonts w:eastAsia="Verdana" w:cs="Verdana"/>
          <w:spacing w:val="-1"/>
        </w:rPr>
        <w:t>period</w:t>
      </w:r>
      <w:r w:rsidRPr="000A265C">
        <w:rPr>
          <w:rFonts w:eastAsia="Verdana" w:cs="Verdana"/>
        </w:rPr>
        <w:t>.</w:t>
      </w:r>
      <w:r w:rsidRPr="000A265C">
        <w:rPr>
          <w:rFonts w:eastAsia="Verdana" w:cs="Verdana"/>
          <w:spacing w:val="1"/>
        </w:rPr>
        <w:t xml:space="preserve"> </w:t>
      </w:r>
      <w:r w:rsidRPr="000A265C">
        <w:rPr>
          <w:rFonts w:eastAsia="Verdana" w:cs="Verdana"/>
        </w:rPr>
        <w:t>Cr</w:t>
      </w:r>
      <w:r w:rsidRPr="000A265C">
        <w:rPr>
          <w:rFonts w:eastAsia="Verdana" w:cs="Verdana"/>
          <w:spacing w:val="-1"/>
        </w:rPr>
        <w:t>i</w:t>
      </w:r>
      <w:r w:rsidRPr="000A265C">
        <w:rPr>
          <w:rFonts w:eastAsia="Verdana" w:cs="Verdana"/>
        </w:rPr>
        <w:t>tic</w:t>
      </w:r>
      <w:r w:rsidRPr="000A265C">
        <w:rPr>
          <w:rFonts w:eastAsia="Verdana" w:cs="Verdana"/>
          <w:spacing w:val="-1"/>
        </w:rPr>
        <w:t>a</w:t>
      </w:r>
      <w:r w:rsidRPr="000A265C">
        <w:rPr>
          <w:rFonts w:eastAsia="Verdana" w:cs="Verdana"/>
        </w:rPr>
        <w:t xml:space="preserve">l </w:t>
      </w:r>
      <w:r w:rsidRPr="000A265C">
        <w:rPr>
          <w:rFonts w:eastAsia="Verdana" w:cs="Verdana"/>
          <w:spacing w:val="-1"/>
        </w:rPr>
        <w:t>i</w:t>
      </w:r>
      <w:r w:rsidRPr="000A265C">
        <w:rPr>
          <w:rFonts w:eastAsia="Verdana" w:cs="Verdana"/>
        </w:rPr>
        <w:t>n</w:t>
      </w:r>
      <w:r w:rsidRPr="000A265C">
        <w:rPr>
          <w:rFonts w:eastAsia="Verdana" w:cs="Verdana"/>
          <w:spacing w:val="-1"/>
        </w:rPr>
        <w:t>cide</w:t>
      </w:r>
      <w:r w:rsidRPr="000A265C">
        <w:rPr>
          <w:rFonts w:eastAsia="Verdana" w:cs="Verdana"/>
        </w:rPr>
        <w:t xml:space="preserve">nts or legislative changes </w:t>
      </w:r>
      <w:r w:rsidRPr="000A265C">
        <w:rPr>
          <w:rFonts w:eastAsia="Verdana" w:cs="Verdana"/>
          <w:spacing w:val="-1"/>
        </w:rPr>
        <w:t>m</w:t>
      </w:r>
      <w:r w:rsidRPr="000A265C">
        <w:rPr>
          <w:rFonts w:eastAsia="Verdana" w:cs="Verdana"/>
        </w:rPr>
        <w:t>ay pro</w:t>
      </w:r>
      <w:r w:rsidRPr="000A265C">
        <w:rPr>
          <w:rFonts w:eastAsia="Verdana" w:cs="Verdana"/>
          <w:spacing w:val="-2"/>
        </w:rPr>
        <w:t>m</w:t>
      </w:r>
      <w:r w:rsidRPr="000A265C">
        <w:rPr>
          <w:rFonts w:eastAsia="Verdana" w:cs="Verdana"/>
        </w:rPr>
        <w:t>pt y</w:t>
      </w:r>
      <w:r w:rsidRPr="000A265C">
        <w:rPr>
          <w:rFonts w:eastAsia="Verdana" w:cs="Verdana"/>
          <w:spacing w:val="-2"/>
        </w:rPr>
        <w:t>o</w:t>
      </w:r>
      <w:r w:rsidRPr="000A265C">
        <w:rPr>
          <w:rFonts w:eastAsia="Verdana" w:cs="Verdana"/>
        </w:rPr>
        <w:t>u to</w:t>
      </w:r>
      <w:r w:rsidRPr="000A265C">
        <w:rPr>
          <w:rFonts w:eastAsia="Verdana" w:cs="Verdana"/>
          <w:spacing w:val="-1"/>
        </w:rPr>
        <w:t xml:space="preserve"> </w:t>
      </w:r>
      <w:r w:rsidRPr="000A265C">
        <w:rPr>
          <w:rFonts w:eastAsia="Verdana" w:cs="Verdana"/>
        </w:rPr>
        <w:t>rev</w:t>
      </w:r>
      <w:r w:rsidRPr="000A265C">
        <w:rPr>
          <w:rFonts w:eastAsia="Verdana" w:cs="Verdana"/>
          <w:spacing w:val="-1"/>
        </w:rPr>
        <w:t>i</w:t>
      </w:r>
      <w:r w:rsidRPr="000A265C">
        <w:rPr>
          <w:rFonts w:eastAsia="Verdana" w:cs="Verdana"/>
        </w:rPr>
        <w:t>ew t</w:t>
      </w:r>
      <w:r w:rsidRPr="000A265C">
        <w:rPr>
          <w:rFonts w:eastAsia="Verdana" w:cs="Verdana"/>
          <w:spacing w:val="-2"/>
        </w:rPr>
        <w:t>h</w:t>
      </w:r>
      <w:r w:rsidRPr="000A265C">
        <w:rPr>
          <w:rFonts w:eastAsia="Verdana" w:cs="Verdana"/>
        </w:rPr>
        <w:t>e</w:t>
      </w:r>
      <w:r w:rsidRPr="000A265C">
        <w:rPr>
          <w:rFonts w:eastAsia="Verdana" w:cs="Verdana"/>
          <w:spacing w:val="-1"/>
        </w:rPr>
        <w:t xml:space="preserve"> </w:t>
      </w:r>
      <w:r w:rsidRPr="000A265C">
        <w:rPr>
          <w:rFonts w:eastAsia="Verdana" w:cs="Verdana"/>
        </w:rPr>
        <w:t>policy ahead of schedule.</w:t>
      </w:r>
    </w:p>
    <w:p w:rsidR="00604C72" w:rsidRPr="000A265C" w:rsidRDefault="00604C72" w:rsidP="00604C72">
      <w:pPr>
        <w:tabs>
          <w:tab w:val="left" w:pos="500"/>
        </w:tabs>
        <w:spacing w:before="40" w:after="0" w:line="239" w:lineRule="auto"/>
        <w:ind w:left="516" w:right="225" w:hanging="397"/>
        <w:rPr>
          <w:rFonts w:eastAsia="Verdana" w:cs="Verdana"/>
        </w:rPr>
      </w:pPr>
      <w:r w:rsidRPr="000A265C">
        <w:rPr>
          <w:rFonts w:eastAsia="Times New Roman" w:cs="Times New Roman"/>
          <w:w w:val="131"/>
        </w:rPr>
        <w:t>•</w:t>
      </w:r>
      <w:r w:rsidRPr="000A265C">
        <w:rPr>
          <w:rFonts w:eastAsia="Times New Roman" w:cs="Times New Roman"/>
        </w:rPr>
        <w:tab/>
      </w:r>
      <w:r w:rsidRPr="000A265C">
        <w:rPr>
          <w:rFonts w:eastAsia="Verdana" w:cs="Verdana"/>
          <w:b/>
          <w:bCs/>
        </w:rPr>
        <w:t>respons</w:t>
      </w:r>
      <w:r w:rsidRPr="000A265C">
        <w:rPr>
          <w:rFonts w:eastAsia="Verdana" w:cs="Verdana"/>
          <w:b/>
          <w:bCs/>
          <w:spacing w:val="-1"/>
        </w:rPr>
        <w:t>i</w:t>
      </w:r>
      <w:r w:rsidRPr="000A265C">
        <w:rPr>
          <w:rFonts w:eastAsia="Verdana" w:cs="Verdana"/>
          <w:b/>
          <w:bCs/>
        </w:rPr>
        <w:t>b</w:t>
      </w:r>
      <w:r w:rsidRPr="000A265C">
        <w:rPr>
          <w:rFonts w:eastAsia="Verdana" w:cs="Verdana"/>
          <w:b/>
          <w:bCs/>
          <w:spacing w:val="-1"/>
        </w:rPr>
        <w:t>i</w:t>
      </w:r>
      <w:r w:rsidRPr="000A265C">
        <w:rPr>
          <w:rFonts w:eastAsia="Verdana" w:cs="Verdana"/>
          <w:b/>
          <w:bCs/>
        </w:rPr>
        <w:t>lity for t</w:t>
      </w:r>
      <w:r w:rsidRPr="000A265C">
        <w:rPr>
          <w:rFonts w:eastAsia="Verdana" w:cs="Verdana"/>
          <w:b/>
          <w:bCs/>
          <w:spacing w:val="-1"/>
        </w:rPr>
        <w:t>h</w:t>
      </w:r>
      <w:r w:rsidRPr="000A265C">
        <w:rPr>
          <w:rFonts w:eastAsia="Verdana" w:cs="Verdana"/>
          <w:b/>
          <w:bCs/>
        </w:rPr>
        <w:t>e rev</w:t>
      </w:r>
      <w:r w:rsidRPr="000A265C">
        <w:rPr>
          <w:rFonts w:eastAsia="Verdana" w:cs="Verdana"/>
          <w:b/>
          <w:bCs/>
          <w:spacing w:val="-1"/>
        </w:rPr>
        <w:t>i</w:t>
      </w:r>
      <w:r w:rsidRPr="000A265C">
        <w:rPr>
          <w:rFonts w:eastAsia="Verdana" w:cs="Verdana"/>
          <w:b/>
          <w:bCs/>
        </w:rPr>
        <w:t>ew:</w:t>
      </w:r>
      <w:r w:rsidRPr="000A265C">
        <w:rPr>
          <w:rFonts w:eastAsia="Verdana" w:cs="Verdana"/>
          <w:b/>
          <w:bCs/>
          <w:spacing w:val="1"/>
        </w:rPr>
        <w:t xml:space="preserve"> </w:t>
      </w:r>
      <w:r w:rsidRPr="000A265C">
        <w:rPr>
          <w:rFonts w:eastAsia="Verdana" w:cs="Verdana"/>
        </w:rPr>
        <w:t>In most organisations,</w:t>
      </w:r>
      <w:r w:rsidRPr="000A265C">
        <w:rPr>
          <w:rFonts w:eastAsia="Verdana" w:cs="Verdana"/>
          <w:spacing w:val="-2"/>
        </w:rPr>
        <w:t xml:space="preserve"> </w:t>
      </w:r>
      <w:r w:rsidRPr="000A265C">
        <w:rPr>
          <w:rFonts w:eastAsia="Verdana" w:cs="Verdana"/>
        </w:rPr>
        <w:t>the WH&amp;S Officer (or person with delegated WH&amp;S responsibility) would be r</w:t>
      </w:r>
      <w:r w:rsidRPr="000A265C">
        <w:rPr>
          <w:rFonts w:eastAsia="Verdana" w:cs="Verdana"/>
          <w:spacing w:val="-2"/>
        </w:rPr>
        <w:t>e</w:t>
      </w:r>
      <w:r w:rsidRPr="000A265C">
        <w:rPr>
          <w:rFonts w:eastAsia="Verdana" w:cs="Verdana"/>
        </w:rPr>
        <w:t>sponsible f</w:t>
      </w:r>
      <w:r w:rsidRPr="000A265C">
        <w:rPr>
          <w:rFonts w:eastAsia="Verdana" w:cs="Verdana"/>
          <w:spacing w:val="-2"/>
        </w:rPr>
        <w:t>o</w:t>
      </w:r>
      <w:r w:rsidRPr="000A265C">
        <w:rPr>
          <w:rFonts w:eastAsia="Verdana" w:cs="Verdana"/>
        </w:rPr>
        <w:t xml:space="preserve">r </w:t>
      </w:r>
      <w:r w:rsidRPr="000A265C">
        <w:rPr>
          <w:rFonts w:eastAsia="Verdana" w:cs="Verdana"/>
          <w:spacing w:val="-1"/>
        </w:rPr>
        <w:t>re</w:t>
      </w:r>
      <w:r w:rsidRPr="000A265C">
        <w:rPr>
          <w:rFonts w:eastAsia="Verdana" w:cs="Verdana"/>
        </w:rPr>
        <w:t>v</w:t>
      </w:r>
      <w:r w:rsidRPr="000A265C">
        <w:rPr>
          <w:rFonts w:eastAsia="Verdana" w:cs="Verdana"/>
          <w:spacing w:val="-1"/>
        </w:rPr>
        <w:t>ie</w:t>
      </w:r>
      <w:r w:rsidRPr="000A265C">
        <w:rPr>
          <w:rFonts w:eastAsia="Verdana" w:cs="Verdana"/>
        </w:rPr>
        <w:t>w</w:t>
      </w:r>
      <w:r w:rsidRPr="000A265C">
        <w:rPr>
          <w:rFonts w:eastAsia="Verdana" w:cs="Verdana"/>
          <w:spacing w:val="-1"/>
        </w:rPr>
        <w:t>i</w:t>
      </w:r>
      <w:r w:rsidRPr="000A265C">
        <w:rPr>
          <w:rFonts w:eastAsia="Verdana" w:cs="Verdana"/>
        </w:rPr>
        <w:t>ng th</w:t>
      </w:r>
      <w:r w:rsidRPr="000A265C">
        <w:rPr>
          <w:rFonts w:eastAsia="Verdana" w:cs="Verdana"/>
          <w:spacing w:val="-1"/>
        </w:rPr>
        <w:t>i</w:t>
      </w:r>
      <w:r w:rsidRPr="000A265C">
        <w:rPr>
          <w:rFonts w:eastAsia="Verdana" w:cs="Verdana"/>
        </w:rPr>
        <w:t xml:space="preserve">s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spacing w:val="-1"/>
        </w:rPr>
        <w:t>i</w:t>
      </w:r>
      <w:r w:rsidRPr="000A265C">
        <w:rPr>
          <w:rFonts w:eastAsia="Verdana" w:cs="Verdana"/>
        </w:rPr>
        <w:t>n</w:t>
      </w:r>
      <w:r w:rsidRPr="000A265C">
        <w:rPr>
          <w:rFonts w:eastAsia="Verdana" w:cs="Verdana"/>
          <w:spacing w:val="1"/>
        </w:rPr>
        <w:t xml:space="preserve"> </w:t>
      </w:r>
      <w:r w:rsidRPr="000A265C">
        <w:rPr>
          <w:rFonts w:eastAsia="Verdana" w:cs="Verdana"/>
          <w:spacing w:val="-1"/>
        </w:rPr>
        <w:t>co</w:t>
      </w:r>
      <w:r w:rsidRPr="000A265C">
        <w:rPr>
          <w:rFonts w:eastAsia="Verdana" w:cs="Verdana"/>
        </w:rPr>
        <w:t>n</w:t>
      </w:r>
      <w:r w:rsidRPr="000A265C">
        <w:rPr>
          <w:rFonts w:eastAsia="Verdana" w:cs="Verdana"/>
          <w:spacing w:val="-2"/>
        </w:rPr>
        <w:t>j</w:t>
      </w:r>
      <w:r w:rsidRPr="000A265C">
        <w:rPr>
          <w:rFonts w:eastAsia="Verdana" w:cs="Verdana"/>
        </w:rPr>
        <w:t>un</w:t>
      </w:r>
      <w:r w:rsidRPr="000A265C">
        <w:rPr>
          <w:rFonts w:eastAsia="Verdana" w:cs="Verdana"/>
          <w:spacing w:val="-1"/>
        </w:rPr>
        <w:t>c</w:t>
      </w:r>
      <w:r w:rsidRPr="000A265C">
        <w:rPr>
          <w:rFonts w:eastAsia="Verdana" w:cs="Verdana"/>
        </w:rPr>
        <w:t>t</w:t>
      </w:r>
      <w:r w:rsidRPr="000A265C">
        <w:rPr>
          <w:rFonts w:eastAsia="Verdana" w:cs="Verdana"/>
          <w:spacing w:val="-1"/>
        </w:rPr>
        <w:t>io</w:t>
      </w:r>
      <w:r w:rsidRPr="000A265C">
        <w:rPr>
          <w:rFonts w:eastAsia="Verdana" w:cs="Verdana"/>
        </w:rPr>
        <w:t>n</w:t>
      </w:r>
      <w:r w:rsidRPr="000A265C">
        <w:rPr>
          <w:rFonts w:eastAsia="Verdana" w:cs="Verdana"/>
          <w:spacing w:val="1"/>
        </w:rPr>
        <w:t xml:space="preserve"> </w:t>
      </w:r>
      <w:r w:rsidRPr="000A265C">
        <w:rPr>
          <w:rFonts w:eastAsia="Verdana" w:cs="Verdana"/>
        </w:rPr>
        <w:t>w</w:t>
      </w:r>
      <w:r w:rsidRPr="000A265C">
        <w:rPr>
          <w:rFonts w:eastAsia="Verdana" w:cs="Verdana"/>
          <w:spacing w:val="-1"/>
        </w:rPr>
        <w:t>it</w:t>
      </w:r>
      <w:r w:rsidRPr="000A265C">
        <w:rPr>
          <w:rFonts w:eastAsia="Verdana" w:cs="Verdana"/>
        </w:rPr>
        <w:t>h</w:t>
      </w:r>
      <w:r w:rsidRPr="000A265C">
        <w:rPr>
          <w:rFonts w:eastAsia="Verdana" w:cs="Verdana"/>
          <w:spacing w:val="1"/>
        </w:rPr>
        <w:t xml:space="preserve"> </w:t>
      </w:r>
      <w:r w:rsidRPr="000A265C">
        <w:rPr>
          <w:rFonts w:eastAsia="Verdana" w:cs="Verdana"/>
          <w:spacing w:val="-1"/>
        </w:rPr>
        <w:t>t</w:t>
      </w:r>
      <w:r w:rsidRPr="000A265C">
        <w:rPr>
          <w:rFonts w:eastAsia="Verdana" w:cs="Verdana"/>
        </w:rPr>
        <w:t>he</w:t>
      </w:r>
      <w:r w:rsidRPr="000A265C">
        <w:rPr>
          <w:rFonts w:eastAsia="Verdana" w:cs="Verdana"/>
          <w:spacing w:val="-1"/>
        </w:rPr>
        <w:t xml:space="preserve"> se</w:t>
      </w:r>
      <w:r w:rsidRPr="000A265C">
        <w:rPr>
          <w:rFonts w:eastAsia="Verdana" w:cs="Verdana"/>
        </w:rPr>
        <w:t>n</w:t>
      </w:r>
      <w:r w:rsidRPr="000A265C">
        <w:rPr>
          <w:rFonts w:eastAsia="Verdana" w:cs="Verdana"/>
          <w:spacing w:val="-1"/>
        </w:rPr>
        <w:t xml:space="preserve">ior </w:t>
      </w:r>
      <w:r w:rsidRPr="000A265C">
        <w:rPr>
          <w:rFonts w:eastAsia="Verdana" w:cs="Verdana"/>
        </w:rPr>
        <w:t>staff person (manager</w:t>
      </w:r>
      <w:r w:rsidRPr="000A265C">
        <w:rPr>
          <w:rFonts w:eastAsia="Verdana" w:cs="Verdana"/>
          <w:spacing w:val="-1"/>
        </w:rPr>
        <w:t xml:space="preserve"> </w:t>
      </w:r>
      <w:r w:rsidRPr="000A265C">
        <w:rPr>
          <w:rFonts w:eastAsia="Verdana" w:cs="Verdana"/>
        </w:rPr>
        <w:t>or coordinator).</w:t>
      </w:r>
    </w:p>
    <w:p w:rsidR="00604C72" w:rsidRPr="000A265C" w:rsidRDefault="00604C72" w:rsidP="00604C72">
      <w:pPr>
        <w:tabs>
          <w:tab w:val="left" w:pos="500"/>
        </w:tabs>
        <w:spacing w:before="47" w:after="0" w:line="242" w:lineRule="exact"/>
        <w:ind w:left="516" w:right="199" w:hanging="397"/>
        <w:rPr>
          <w:rFonts w:eastAsia="Verdana" w:cs="Verdana"/>
        </w:rPr>
      </w:pPr>
      <w:r w:rsidRPr="000A265C">
        <w:rPr>
          <w:rFonts w:eastAsia="Times New Roman" w:cs="Times New Roman"/>
          <w:w w:val="131"/>
        </w:rPr>
        <w:t>•</w:t>
      </w:r>
      <w:r w:rsidRPr="000A265C">
        <w:rPr>
          <w:rFonts w:eastAsia="Times New Roman" w:cs="Times New Roman"/>
        </w:rPr>
        <w:tab/>
      </w:r>
      <w:proofErr w:type="gramStart"/>
      <w:r w:rsidRPr="000A265C">
        <w:rPr>
          <w:rFonts w:eastAsia="Verdana" w:cs="Verdana"/>
          <w:b/>
          <w:bCs/>
        </w:rPr>
        <w:t>proc</w:t>
      </w:r>
      <w:r w:rsidRPr="000A265C">
        <w:rPr>
          <w:rFonts w:eastAsia="Verdana" w:cs="Verdana"/>
          <w:b/>
          <w:bCs/>
          <w:spacing w:val="-1"/>
        </w:rPr>
        <w:t>e</w:t>
      </w:r>
      <w:r w:rsidRPr="000A265C">
        <w:rPr>
          <w:rFonts w:eastAsia="Verdana" w:cs="Verdana"/>
          <w:b/>
          <w:bCs/>
        </w:rPr>
        <w:t>ss</w:t>
      </w:r>
      <w:proofErr w:type="gramEnd"/>
      <w:r w:rsidRPr="000A265C">
        <w:rPr>
          <w:rFonts w:eastAsia="Verdana" w:cs="Verdana"/>
          <w:b/>
          <w:bCs/>
        </w:rPr>
        <w:t xml:space="preserve"> for the r</w:t>
      </w:r>
      <w:r w:rsidRPr="000A265C">
        <w:rPr>
          <w:rFonts w:eastAsia="Verdana" w:cs="Verdana"/>
          <w:b/>
          <w:bCs/>
          <w:spacing w:val="-1"/>
        </w:rPr>
        <w:t>e</w:t>
      </w:r>
      <w:r w:rsidRPr="000A265C">
        <w:rPr>
          <w:rFonts w:eastAsia="Verdana" w:cs="Verdana"/>
          <w:b/>
          <w:bCs/>
        </w:rPr>
        <w:t>vi</w:t>
      </w:r>
      <w:r w:rsidRPr="000A265C">
        <w:rPr>
          <w:rFonts w:eastAsia="Verdana" w:cs="Verdana"/>
          <w:b/>
          <w:bCs/>
          <w:spacing w:val="-1"/>
        </w:rPr>
        <w:t>e</w:t>
      </w:r>
      <w:r w:rsidRPr="000A265C">
        <w:rPr>
          <w:rFonts w:eastAsia="Verdana" w:cs="Verdana"/>
          <w:b/>
          <w:bCs/>
          <w:spacing w:val="1"/>
        </w:rPr>
        <w:t>w</w:t>
      </w:r>
      <w:r w:rsidRPr="000A265C">
        <w:rPr>
          <w:rFonts w:eastAsia="Verdana" w:cs="Verdana"/>
          <w:b/>
          <w:bCs/>
        </w:rPr>
        <w:t>:</w:t>
      </w:r>
      <w:r w:rsidRPr="000A265C">
        <w:rPr>
          <w:rFonts w:eastAsia="Verdana" w:cs="Verdana"/>
          <w:b/>
          <w:bCs/>
          <w:spacing w:val="1"/>
        </w:rPr>
        <w:t xml:space="preserve"> </w:t>
      </w:r>
      <w:r w:rsidRPr="000A265C">
        <w:rPr>
          <w:rFonts w:eastAsia="Verdana" w:cs="Verdana"/>
        </w:rPr>
        <w:t>D</w:t>
      </w:r>
      <w:r w:rsidRPr="000A265C">
        <w:rPr>
          <w:rFonts w:eastAsia="Verdana" w:cs="Verdana"/>
          <w:spacing w:val="-1"/>
        </w:rPr>
        <w:t>ecid</w:t>
      </w:r>
      <w:r w:rsidRPr="000A265C">
        <w:rPr>
          <w:rFonts w:eastAsia="Verdana" w:cs="Verdana"/>
        </w:rPr>
        <w:t>e wh</w:t>
      </w:r>
      <w:r w:rsidRPr="000A265C">
        <w:rPr>
          <w:rFonts w:eastAsia="Verdana" w:cs="Verdana"/>
          <w:spacing w:val="-1"/>
        </w:rPr>
        <w:t>ic</w:t>
      </w:r>
      <w:r w:rsidRPr="000A265C">
        <w:rPr>
          <w:rFonts w:eastAsia="Verdana" w:cs="Verdana"/>
        </w:rPr>
        <w:t xml:space="preserve">h </w:t>
      </w:r>
      <w:r w:rsidRPr="000A265C">
        <w:rPr>
          <w:rFonts w:eastAsia="Verdana" w:cs="Verdana"/>
          <w:spacing w:val="-1"/>
        </w:rPr>
        <w:t>par</w:t>
      </w:r>
      <w:r w:rsidRPr="000A265C">
        <w:rPr>
          <w:rFonts w:eastAsia="Verdana" w:cs="Verdana"/>
        </w:rPr>
        <w:t>t</w:t>
      </w:r>
      <w:r w:rsidRPr="000A265C">
        <w:rPr>
          <w:rFonts w:eastAsia="Verdana" w:cs="Verdana"/>
          <w:spacing w:val="-1"/>
        </w:rPr>
        <w:t>ic</w:t>
      </w:r>
      <w:r w:rsidRPr="000A265C">
        <w:rPr>
          <w:rFonts w:eastAsia="Verdana" w:cs="Verdana"/>
        </w:rPr>
        <w:t>u</w:t>
      </w:r>
      <w:r w:rsidRPr="000A265C">
        <w:rPr>
          <w:rFonts w:eastAsia="Verdana" w:cs="Verdana"/>
          <w:spacing w:val="-1"/>
        </w:rPr>
        <w:t>la</w:t>
      </w:r>
      <w:r w:rsidRPr="000A265C">
        <w:rPr>
          <w:rFonts w:eastAsia="Verdana" w:cs="Verdana"/>
        </w:rPr>
        <w:t xml:space="preserve">r </w:t>
      </w:r>
      <w:r w:rsidRPr="000A265C">
        <w:rPr>
          <w:rFonts w:eastAsia="Verdana" w:cs="Verdana"/>
          <w:spacing w:val="-1"/>
        </w:rPr>
        <w:t>s</w:t>
      </w:r>
      <w:r w:rsidRPr="000A265C">
        <w:rPr>
          <w:rFonts w:eastAsia="Verdana" w:cs="Verdana"/>
        </w:rPr>
        <w:t>t</w:t>
      </w:r>
      <w:r w:rsidRPr="000A265C">
        <w:rPr>
          <w:rFonts w:eastAsia="Verdana" w:cs="Verdana"/>
          <w:spacing w:val="-1"/>
        </w:rPr>
        <w:t>a</w:t>
      </w:r>
      <w:r w:rsidRPr="000A265C">
        <w:rPr>
          <w:rFonts w:eastAsia="Verdana" w:cs="Verdana"/>
        </w:rPr>
        <w:t>f</w:t>
      </w:r>
      <w:r w:rsidRPr="000A265C">
        <w:rPr>
          <w:rFonts w:eastAsia="Verdana" w:cs="Verdana"/>
          <w:spacing w:val="-1"/>
        </w:rPr>
        <w:t>f</w:t>
      </w:r>
      <w:r w:rsidRPr="000A265C">
        <w:rPr>
          <w:rFonts w:eastAsia="Verdana" w:cs="Verdana"/>
        </w:rPr>
        <w:t>,</w:t>
      </w:r>
      <w:r w:rsidRPr="000A265C">
        <w:rPr>
          <w:rFonts w:eastAsia="Verdana" w:cs="Verdana"/>
          <w:spacing w:val="1"/>
        </w:rPr>
        <w:t xml:space="preserve"> </w:t>
      </w:r>
      <w:r w:rsidRPr="000A265C">
        <w:rPr>
          <w:rFonts w:eastAsia="Verdana" w:cs="Verdana"/>
          <w:spacing w:val="-1"/>
        </w:rPr>
        <w:t>vol</w:t>
      </w:r>
      <w:r w:rsidRPr="000A265C">
        <w:rPr>
          <w:rFonts w:eastAsia="Verdana" w:cs="Verdana"/>
        </w:rPr>
        <w:t>unt</w:t>
      </w:r>
      <w:r w:rsidRPr="000A265C">
        <w:rPr>
          <w:rFonts w:eastAsia="Verdana" w:cs="Verdana"/>
          <w:spacing w:val="-1"/>
        </w:rPr>
        <w:t>eers</w:t>
      </w:r>
      <w:r w:rsidRPr="000A265C">
        <w:rPr>
          <w:rFonts w:eastAsia="Verdana" w:cs="Verdana"/>
        </w:rPr>
        <w:t>,</w:t>
      </w:r>
      <w:r w:rsidRPr="000A265C">
        <w:rPr>
          <w:rFonts w:eastAsia="Verdana" w:cs="Verdana"/>
          <w:spacing w:val="1"/>
        </w:rPr>
        <w:t xml:space="preserve"> </w:t>
      </w:r>
      <w:r w:rsidRPr="000A265C">
        <w:rPr>
          <w:rFonts w:eastAsia="Verdana" w:cs="Verdana"/>
          <w:spacing w:val="-1"/>
        </w:rPr>
        <w:t>e</w:t>
      </w:r>
      <w:r w:rsidRPr="000A265C">
        <w:rPr>
          <w:rFonts w:eastAsia="Verdana" w:cs="Verdana"/>
        </w:rPr>
        <w:t>xt</w:t>
      </w:r>
      <w:r w:rsidRPr="000A265C">
        <w:rPr>
          <w:rFonts w:eastAsia="Verdana" w:cs="Verdana"/>
          <w:spacing w:val="-1"/>
        </w:rPr>
        <w:t>er</w:t>
      </w:r>
      <w:r w:rsidRPr="000A265C">
        <w:rPr>
          <w:rFonts w:eastAsia="Verdana" w:cs="Verdana"/>
        </w:rPr>
        <w:t>n</w:t>
      </w:r>
      <w:r w:rsidRPr="000A265C">
        <w:rPr>
          <w:rFonts w:eastAsia="Verdana" w:cs="Verdana"/>
          <w:spacing w:val="-1"/>
        </w:rPr>
        <w:t>a</w:t>
      </w:r>
      <w:r w:rsidRPr="000A265C">
        <w:rPr>
          <w:rFonts w:eastAsia="Verdana" w:cs="Verdana"/>
        </w:rPr>
        <w:t xml:space="preserve">l </w:t>
      </w:r>
      <w:r w:rsidRPr="000A265C">
        <w:rPr>
          <w:rFonts w:eastAsia="Verdana" w:cs="Verdana"/>
          <w:spacing w:val="-1"/>
        </w:rPr>
        <w:t>peopl</w:t>
      </w:r>
      <w:r w:rsidRPr="000A265C">
        <w:rPr>
          <w:rFonts w:eastAsia="Verdana" w:cs="Verdana"/>
        </w:rPr>
        <w:t xml:space="preserve">e </w:t>
      </w:r>
      <w:r w:rsidRPr="000A265C">
        <w:rPr>
          <w:rFonts w:eastAsia="Verdana" w:cs="Verdana"/>
          <w:spacing w:val="-1"/>
        </w:rPr>
        <w:t>a</w:t>
      </w:r>
      <w:r w:rsidRPr="000A265C">
        <w:rPr>
          <w:rFonts w:eastAsia="Verdana" w:cs="Verdana"/>
        </w:rPr>
        <w:t xml:space="preserve">nd </w:t>
      </w:r>
      <w:r w:rsidRPr="000A265C">
        <w:rPr>
          <w:rFonts w:eastAsia="Verdana" w:cs="Verdana"/>
          <w:spacing w:val="-1"/>
        </w:rPr>
        <w:t>orga</w:t>
      </w:r>
      <w:r w:rsidRPr="000A265C">
        <w:rPr>
          <w:rFonts w:eastAsia="Verdana" w:cs="Verdana"/>
        </w:rPr>
        <w:t>n</w:t>
      </w:r>
      <w:r w:rsidRPr="000A265C">
        <w:rPr>
          <w:rFonts w:eastAsia="Verdana" w:cs="Verdana"/>
          <w:spacing w:val="-1"/>
        </w:rPr>
        <w:t>isa</w:t>
      </w:r>
      <w:r w:rsidRPr="000A265C">
        <w:rPr>
          <w:rFonts w:eastAsia="Verdana" w:cs="Verdana"/>
        </w:rPr>
        <w:t>t</w:t>
      </w:r>
      <w:r w:rsidRPr="000A265C">
        <w:rPr>
          <w:rFonts w:eastAsia="Verdana" w:cs="Verdana"/>
          <w:spacing w:val="-1"/>
        </w:rPr>
        <w:t>i</w:t>
      </w:r>
      <w:r w:rsidRPr="000A265C">
        <w:rPr>
          <w:rFonts w:eastAsia="Verdana" w:cs="Verdana"/>
          <w:spacing w:val="1"/>
        </w:rPr>
        <w:t>o</w:t>
      </w:r>
      <w:r w:rsidRPr="000A265C">
        <w:rPr>
          <w:rFonts w:eastAsia="Verdana" w:cs="Verdana"/>
        </w:rPr>
        <w:t>ns</w:t>
      </w:r>
      <w:r w:rsidRPr="000A265C">
        <w:rPr>
          <w:rFonts w:eastAsia="Verdana" w:cs="Verdana"/>
          <w:spacing w:val="-1"/>
        </w:rPr>
        <w:t xml:space="preserve"> </w:t>
      </w:r>
      <w:r w:rsidRPr="000A265C">
        <w:rPr>
          <w:rFonts w:eastAsia="Verdana" w:cs="Verdana"/>
        </w:rPr>
        <w:t>w</w:t>
      </w:r>
      <w:r w:rsidRPr="000A265C">
        <w:rPr>
          <w:rFonts w:eastAsia="Verdana" w:cs="Verdana"/>
          <w:spacing w:val="-1"/>
        </w:rPr>
        <w:t>il</w:t>
      </w:r>
      <w:r w:rsidRPr="000A265C">
        <w:rPr>
          <w:rFonts w:eastAsia="Verdana" w:cs="Verdana"/>
        </w:rPr>
        <w:t xml:space="preserve">l </w:t>
      </w:r>
      <w:r w:rsidRPr="000A265C">
        <w:rPr>
          <w:rFonts w:eastAsia="Verdana" w:cs="Verdana"/>
          <w:spacing w:val="-1"/>
        </w:rPr>
        <w:t>pro</w:t>
      </w:r>
      <w:r w:rsidRPr="000A265C">
        <w:rPr>
          <w:rFonts w:eastAsia="Verdana" w:cs="Verdana"/>
          <w:spacing w:val="1"/>
        </w:rPr>
        <w:t>v</w:t>
      </w:r>
      <w:r w:rsidRPr="000A265C">
        <w:rPr>
          <w:rFonts w:eastAsia="Verdana" w:cs="Verdana"/>
        </w:rPr>
        <w:t xml:space="preserve">ide </w:t>
      </w:r>
      <w:r w:rsidRPr="000A265C">
        <w:rPr>
          <w:rFonts w:eastAsia="Verdana" w:cs="Verdana"/>
          <w:spacing w:val="-1"/>
        </w:rPr>
        <w:t>i</w:t>
      </w:r>
      <w:r w:rsidRPr="000A265C">
        <w:rPr>
          <w:rFonts w:eastAsia="Verdana" w:cs="Verdana"/>
        </w:rPr>
        <w:t>n</w:t>
      </w:r>
      <w:r w:rsidRPr="000A265C">
        <w:rPr>
          <w:rFonts w:eastAsia="Verdana" w:cs="Verdana"/>
          <w:spacing w:val="-1"/>
        </w:rPr>
        <w:t>p</w:t>
      </w:r>
      <w:r w:rsidRPr="000A265C">
        <w:rPr>
          <w:rFonts w:eastAsia="Verdana" w:cs="Verdana"/>
        </w:rPr>
        <w:t>ut to</w:t>
      </w:r>
      <w:r w:rsidRPr="000A265C">
        <w:rPr>
          <w:rFonts w:eastAsia="Verdana" w:cs="Verdana"/>
          <w:spacing w:val="-1"/>
        </w:rPr>
        <w:t xml:space="preserve"> </w:t>
      </w:r>
      <w:r w:rsidRPr="000A265C">
        <w:rPr>
          <w:rFonts w:eastAsia="Verdana" w:cs="Verdana"/>
        </w:rPr>
        <w:t xml:space="preserve">the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spacing w:val="-1"/>
        </w:rPr>
        <w:t>re</w:t>
      </w:r>
      <w:r w:rsidRPr="000A265C">
        <w:rPr>
          <w:rFonts w:eastAsia="Verdana" w:cs="Verdana"/>
        </w:rPr>
        <w:t>v</w:t>
      </w:r>
      <w:r w:rsidRPr="000A265C">
        <w:rPr>
          <w:rFonts w:eastAsia="Verdana" w:cs="Verdana"/>
          <w:spacing w:val="-1"/>
        </w:rPr>
        <w:t>ie</w:t>
      </w:r>
      <w:r w:rsidRPr="000A265C">
        <w:rPr>
          <w:rFonts w:eastAsia="Verdana" w:cs="Verdana"/>
        </w:rPr>
        <w:t>w.</w:t>
      </w:r>
    </w:p>
    <w:p w:rsidR="00604C72" w:rsidRPr="000A265C" w:rsidRDefault="00604C72" w:rsidP="00604C72">
      <w:pPr>
        <w:tabs>
          <w:tab w:val="left" w:pos="500"/>
        </w:tabs>
        <w:spacing w:before="39" w:after="0" w:line="244" w:lineRule="exact"/>
        <w:ind w:left="516" w:right="472" w:hanging="397"/>
        <w:rPr>
          <w:rFonts w:eastAsia="Verdana" w:cs="Verdana"/>
        </w:rPr>
      </w:pPr>
      <w:r w:rsidRPr="000A265C">
        <w:rPr>
          <w:rFonts w:eastAsia="Times New Roman" w:cs="Times New Roman"/>
          <w:w w:val="131"/>
        </w:rPr>
        <w:t>•</w:t>
      </w:r>
      <w:r w:rsidRPr="000A265C">
        <w:rPr>
          <w:rFonts w:eastAsia="Times New Roman" w:cs="Times New Roman"/>
        </w:rPr>
        <w:tab/>
      </w:r>
      <w:proofErr w:type="gramStart"/>
      <w:r w:rsidRPr="000A265C">
        <w:rPr>
          <w:rFonts w:eastAsia="Verdana" w:cs="Verdana"/>
          <w:b/>
          <w:bCs/>
        </w:rPr>
        <w:t>decis</w:t>
      </w:r>
      <w:r w:rsidRPr="000A265C">
        <w:rPr>
          <w:rFonts w:eastAsia="Verdana" w:cs="Verdana"/>
          <w:b/>
          <w:bCs/>
          <w:spacing w:val="-1"/>
        </w:rPr>
        <w:t>i</w:t>
      </w:r>
      <w:r w:rsidRPr="000A265C">
        <w:rPr>
          <w:rFonts w:eastAsia="Verdana" w:cs="Verdana"/>
          <w:b/>
          <w:bCs/>
        </w:rPr>
        <w:t>on</w:t>
      </w:r>
      <w:r w:rsidRPr="000A265C">
        <w:rPr>
          <w:rFonts w:eastAsia="Verdana" w:cs="Verdana"/>
          <w:b/>
          <w:bCs/>
          <w:spacing w:val="-1"/>
        </w:rPr>
        <w:t>-</w:t>
      </w:r>
      <w:r w:rsidRPr="000A265C">
        <w:rPr>
          <w:rFonts w:eastAsia="Verdana" w:cs="Verdana"/>
          <w:b/>
          <w:bCs/>
        </w:rPr>
        <w:t>making</w:t>
      </w:r>
      <w:proofErr w:type="gramEnd"/>
      <w:r w:rsidRPr="000A265C">
        <w:rPr>
          <w:rFonts w:eastAsia="Verdana" w:cs="Verdana"/>
          <w:b/>
          <w:bCs/>
          <w:spacing w:val="-1"/>
        </w:rPr>
        <w:t xml:space="preserve"> </w:t>
      </w:r>
      <w:r w:rsidRPr="000A265C">
        <w:rPr>
          <w:rFonts w:eastAsia="Verdana" w:cs="Verdana"/>
          <w:b/>
          <w:bCs/>
        </w:rPr>
        <w:t>p</w:t>
      </w:r>
      <w:r w:rsidRPr="000A265C">
        <w:rPr>
          <w:rFonts w:eastAsia="Verdana" w:cs="Verdana"/>
          <w:b/>
          <w:bCs/>
          <w:spacing w:val="-1"/>
        </w:rPr>
        <w:t>r</w:t>
      </w:r>
      <w:r w:rsidRPr="000A265C">
        <w:rPr>
          <w:rFonts w:eastAsia="Verdana" w:cs="Verdana"/>
          <w:b/>
          <w:bCs/>
        </w:rPr>
        <w:t>ocess:</w:t>
      </w:r>
      <w:r w:rsidRPr="000A265C">
        <w:rPr>
          <w:rFonts w:eastAsia="Verdana" w:cs="Verdana"/>
          <w:b/>
          <w:bCs/>
          <w:spacing w:val="1"/>
        </w:rPr>
        <w:t xml:space="preserve"> </w:t>
      </w:r>
      <w:r w:rsidRPr="000A265C">
        <w:rPr>
          <w:rFonts w:eastAsia="Verdana" w:cs="Verdana"/>
          <w:spacing w:val="-1"/>
        </w:rPr>
        <w:t>W</w:t>
      </w:r>
      <w:r w:rsidRPr="000A265C">
        <w:rPr>
          <w:rFonts w:eastAsia="Verdana" w:cs="Verdana"/>
        </w:rPr>
        <w:t>ho w</w:t>
      </w:r>
      <w:r w:rsidRPr="000A265C">
        <w:rPr>
          <w:rFonts w:eastAsia="Verdana" w:cs="Verdana"/>
          <w:spacing w:val="-1"/>
        </w:rPr>
        <w:t>il</w:t>
      </w:r>
      <w:r w:rsidRPr="000A265C">
        <w:rPr>
          <w:rFonts w:eastAsia="Verdana" w:cs="Verdana"/>
        </w:rPr>
        <w:t xml:space="preserve">l </w:t>
      </w:r>
      <w:r w:rsidRPr="000A265C">
        <w:rPr>
          <w:rFonts w:eastAsia="Verdana" w:cs="Verdana"/>
          <w:spacing w:val="-1"/>
        </w:rPr>
        <w:t>re</w:t>
      </w:r>
      <w:r w:rsidRPr="000A265C">
        <w:rPr>
          <w:rFonts w:eastAsia="Verdana" w:cs="Verdana"/>
          <w:spacing w:val="1"/>
        </w:rPr>
        <w:t>v</w:t>
      </w:r>
      <w:r w:rsidRPr="000A265C">
        <w:rPr>
          <w:rFonts w:eastAsia="Verdana" w:cs="Verdana"/>
          <w:spacing w:val="-1"/>
        </w:rPr>
        <w:t>ie</w:t>
      </w:r>
      <w:r w:rsidRPr="000A265C">
        <w:rPr>
          <w:rFonts w:eastAsia="Verdana" w:cs="Verdana"/>
        </w:rPr>
        <w:t>w</w:t>
      </w:r>
      <w:r w:rsidRPr="000A265C">
        <w:rPr>
          <w:rFonts w:eastAsia="Verdana" w:cs="Verdana"/>
          <w:spacing w:val="1"/>
        </w:rPr>
        <w:t xml:space="preserve"> </w:t>
      </w:r>
      <w:r w:rsidRPr="000A265C">
        <w:rPr>
          <w:rFonts w:eastAsia="Verdana" w:cs="Verdana"/>
          <w:spacing w:val="-1"/>
        </w:rPr>
        <w:t>dra</w:t>
      </w:r>
      <w:r w:rsidRPr="000A265C">
        <w:rPr>
          <w:rFonts w:eastAsia="Verdana" w:cs="Verdana"/>
        </w:rPr>
        <w:t xml:space="preserve">ft </w:t>
      </w:r>
      <w:r w:rsidRPr="000A265C">
        <w:rPr>
          <w:rFonts w:eastAsia="Verdana" w:cs="Verdana"/>
          <w:spacing w:val="-1"/>
        </w:rPr>
        <w:t>c</w:t>
      </w:r>
      <w:r w:rsidRPr="000A265C">
        <w:rPr>
          <w:rFonts w:eastAsia="Verdana" w:cs="Verdana"/>
        </w:rPr>
        <w:t>h</w:t>
      </w:r>
      <w:r w:rsidRPr="000A265C">
        <w:rPr>
          <w:rFonts w:eastAsia="Verdana" w:cs="Verdana"/>
          <w:spacing w:val="-1"/>
        </w:rPr>
        <w:t>a</w:t>
      </w:r>
      <w:r w:rsidRPr="000A265C">
        <w:rPr>
          <w:rFonts w:eastAsia="Verdana" w:cs="Verdana"/>
        </w:rPr>
        <w:t>n</w:t>
      </w:r>
      <w:r w:rsidRPr="000A265C">
        <w:rPr>
          <w:rFonts w:eastAsia="Verdana" w:cs="Verdana"/>
          <w:spacing w:val="-1"/>
        </w:rPr>
        <w:t>ge</w:t>
      </w:r>
      <w:r w:rsidRPr="000A265C">
        <w:rPr>
          <w:rFonts w:eastAsia="Verdana" w:cs="Verdana"/>
        </w:rPr>
        <w:t xml:space="preserve">s to </w:t>
      </w:r>
      <w:r w:rsidRPr="000A265C">
        <w:rPr>
          <w:rFonts w:eastAsia="Verdana" w:cs="Verdana"/>
          <w:spacing w:val="-1"/>
        </w:rPr>
        <w:t>t</w:t>
      </w:r>
      <w:r w:rsidRPr="000A265C">
        <w:rPr>
          <w:rFonts w:eastAsia="Verdana" w:cs="Verdana"/>
        </w:rPr>
        <w:t xml:space="preserve">he </w:t>
      </w:r>
      <w:r w:rsidRPr="000A265C">
        <w:rPr>
          <w:rFonts w:eastAsia="Verdana" w:cs="Verdana"/>
          <w:spacing w:val="-1"/>
        </w:rPr>
        <w:t>polic</w:t>
      </w:r>
      <w:r w:rsidRPr="000A265C">
        <w:rPr>
          <w:rFonts w:eastAsia="Verdana" w:cs="Verdana"/>
        </w:rPr>
        <w:t xml:space="preserve">y </w:t>
      </w:r>
      <w:r w:rsidRPr="000A265C">
        <w:rPr>
          <w:rFonts w:eastAsia="Verdana" w:cs="Verdana"/>
          <w:spacing w:val="-1"/>
        </w:rPr>
        <w:t>a</w:t>
      </w:r>
      <w:r w:rsidRPr="000A265C">
        <w:rPr>
          <w:rFonts w:eastAsia="Verdana" w:cs="Verdana"/>
        </w:rPr>
        <w:t xml:space="preserve">nd </w:t>
      </w:r>
      <w:r w:rsidRPr="000A265C">
        <w:rPr>
          <w:rFonts w:eastAsia="Verdana" w:cs="Verdana"/>
          <w:spacing w:val="-1"/>
        </w:rPr>
        <w:t>appro</w:t>
      </w:r>
      <w:r w:rsidRPr="000A265C">
        <w:rPr>
          <w:rFonts w:eastAsia="Verdana" w:cs="Verdana"/>
        </w:rPr>
        <w:t xml:space="preserve">ve </w:t>
      </w:r>
      <w:r w:rsidRPr="000A265C">
        <w:rPr>
          <w:rFonts w:eastAsia="Verdana" w:cs="Verdana"/>
          <w:spacing w:val="-1"/>
        </w:rPr>
        <w:t>c</w:t>
      </w:r>
      <w:r w:rsidRPr="000A265C">
        <w:rPr>
          <w:rFonts w:eastAsia="Verdana" w:cs="Verdana"/>
        </w:rPr>
        <w:t>h</w:t>
      </w:r>
      <w:r w:rsidRPr="000A265C">
        <w:rPr>
          <w:rFonts w:eastAsia="Verdana" w:cs="Verdana"/>
          <w:spacing w:val="-1"/>
        </w:rPr>
        <w:t>a</w:t>
      </w:r>
      <w:r w:rsidRPr="000A265C">
        <w:rPr>
          <w:rFonts w:eastAsia="Verdana" w:cs="Verdana"/>
        </w:rPr>
        <w:t>n</w:t>
      </w:r>
      <w:r w:rsidRPr="000A265C">
        <w:rPr>
          <w:rFonts w:eastAsia="Verdana" w:cs="Verdana"/>
          <w:spacing w:val="-1"/>
        </w:rPr>
        <w:t>ges</w:t>
      </w:r>
      <w:r w:rsidRPr="000A265C">
        <w:rPr>
          <w:rFonts w:eastAsia="Verdana" w:cs="Verdana"/>
        </w:rPr>
        <w:t xml:space="preserve">? </w:t>
      </w:r>
      <w:r w:rsidRPr="000A265C">
        <w:rPr>
          <w:rFonts w:eastAsia="Verdana" w:cs="Verdana"/>
          <w:spacing w:val="-1"/>
        </w:rPr>
        <w:t>W</w:t>
      </w:r>
      <w:r w:rsidRPr="000A265C">
        <w:rPr>
          <w:rFonts w:eastAsia="Verdana" w:cs="Verdana"/>
        </w:rPr>
        <w:t>h</w:t>
      </w:r>
      <w:r w:rsidRPr="000A265C">
        <w:rPr>
          <w:rFonts w:eastAsia="Verdana" w:cs="Verdana"/>
          <w:spacing w:val="-1"/>
        </w:rPr>
        <w:t>a</w:t>
      </w:r>
      <w:r w:rsidRPr="000A265C">
        <w:rPr>
          <w:rFonts w:eastAsia="Verdana" w:cs="Verdana"/>
        </w:rPr>
        <w:t>t w</w:t>
      </w:r>
      <w:r w:rsidRPr="000A265C">
        <w:rPr>
          <w:rFonts w:eastAsia="Verdana" w:cs="Verdana"/>
          <w:spacing w:val="-1"/>
        </w:rPr>
        <w:t>il</w:t>
      </w:r>
      <w:r w:rsidRPr="000A265C">
        <w:rPr>
          <w:rFonts w:eastAsia="Verdana" w:cs="Verdana"/>
        </w:rPr>
        <w:t xml:space="preserve">l </w:t>
      </w:r>
      <w:r w:rsidRPr="000A265C">
        <w:rPr>
          <w:rFonts w:eastAsia="Verdana" w:cs="Verdana"/>
          <w:spacing w:val="-1"/>
        </w:rPr>
        <w:t>b</w:t>
      </w:r>
      <w:r w:rsidRPr="000A265C">
        <w:rPr>
          <w:rFonts w:eastAsia="Verdana" w:cs="Verdana"/>
        </w:rPr>
        <w:t>e the t</w:t>
      </w:r>
      <w:r w:rsidRPr="000A265C">
        <w:rPr>
          <w:rFonts w:eastAsia="Verdana" w:cs="Verdana"/>
          <w:spacing w:val="-1"/>
        </w:rPr>
        <w:t>ime</w:t>
      </w:r>
      <w:r w:rsidRPr="000A265C">
        <w:rPr>
          <w:rFonts w:eastAsia="Verdana" w:cs="Verdana"/>
        </w:rPr>
        <w:t>fr</w:t>
      </w:r>
      <w:r w:rsidRPr="000A265C">
        <w:rPr>
          <w:rFonts w:eastAsia="Verdana" w:cs="Verdana"/>
          <w:spacing w:val="-1"/>
        </w:rPr>
        <w:t>am</w:t>
      </w:r>
      <w:r w:rsidRPr="000A265C">
        <w:rPr>
          <w:rFonts w:eastAsia="Verdana" w:cs="Verdana"/>
        </w:rPr>
        <w:t xml:space="preserve">e for the </w:t>
      </w:r>
      <w:r w:rsidRPr="000A265C">
        <w:rPr>
          <w:rFonts w:eastAsia="Verdana" w:cs="Verdana"/>
          <w:spacing w:val="-1"/>
        </w:rPr>
        <w:t>re</w:t>
      </w:r>
      <w:r w:rsidRPr="000A265C">
        <w:rPr>
          <w:rFonts w:eastAsia="Verdana" w:cs="Verdana"/>
        </w:rPr>
        <w:t>v</w:t>
      </w:r>
      <w:r w:rsidRPr="000A265C">
        <w:rPr>
          <w:rFonts w:eastAsia="Verdana" w:cs="Verdana"/>
          <w:spacing w:val="-1"/>
        </w:rPr>
        <w:t>ie</w:t>
      </w:r>
      <w:r w:rsidRPr="000A265C">
        <w:rPr>
          <w:rFonts w:eastAsia="Verdana" w:cs="Verdana"/>
        </w:rPr>
        <w:t>w</w:t>
      </w:r>
      <w:r w:rsidRPr="000A265C">
        <w:rPr>
          <w:rFonts w:eastAsia="Verdana" w:cs="Verdana"/>
          <w:spacing w:val="1"/>
        </w:rPr>
        <w:t xml:space="preserve"> </w:t>
      </w:r>
      <w:r w:rsidRPr="000A265C">
        <w:rPr>
          <w:rFonts w:eastAsia="Verdana" w:cs="Verdana"/>
          <w:spacing w:val="-1"/>
        </w:rPr>
        <w:t>process?</w:t>
      </w:r>
    </w:p>
    <w:p w:rsidR="00604C72" w:rsidRPr="000A265C" w:rsidRDefault="00604C72" w:rsidP="00604C72">
      <w:pPr>
        <w:tabs>
          <w:tab w:val="left" w:pos="500"/>
        </w:tabs>
        <w:spacing w:before="33" w:after="0" w:line="239" w:lineRule="auto"/>
        <w:ind w:left="516" w:right="349" w:hanging="397"/>
        <w:rPr>
          <w:rFonts w:eastAsia="Verdana" w:cs="Verdana"/>
        </w:rPr>
      </w:pPr>
      <w:r w:rsidRPr="000A265C">
        <w:rPr>
          <w:rFonts w:eastAsia="Times New Roman" w:cs="Times New Roman"/>
          <w:w w:val="131"/>
        </w:rPr>
        <w:t>•</w:t>
      </w:r>
      <w:r w:rsidRPr="000A265C">
        <w:rPr>
          <w:rFonts w:eastAsia="Times New Roman" w:cs="Times New Roman"/>
        </w:rPr>
        <w:tab/>
      </w:r>
      <w:proofErr w:type="gramStart"/>
      <w:r w:rsidRPr="000A265C">
        <w:rPr>
          <w:rFonts w:eastAsia="Verdana" w:cs="Verdana"/>
          <w:b/>
          <w:bCs/>
        </w:rPr>
        <w:t>doc</w:t>
      </w:r>
      <w:r w:rsidRPr="000A265C">
        <w:rPr>
          <w:rFonts w:eastAsia="Verdana" w:cs="Verdana"/>
          <w:b/>
          <w:bCs/>
          <w:spacing w:val="-1"/>
        </w:rPr>
        <w:t>u</w:t>
      </w:r>
      <w:r w:rsidRPr="000A265C">
        <w:rPr>
          <w:rFonts w:eastAsia="Verdana" w:cs="Verdana"/>
          <w:b/>
          <w:bCs/>
        </w:rPr>
        <w:t>m</w:t>
      </w:r>
      <w:r w:rsidRPr="000A265C">
        <w:rPr>
          <w:rFonts w:eastAsia="Verdana" w:cs="Verdana"/>
          <w:b/>
          <w:bCs/>
          <w:spacing w:val="-1"/>
        </w:rPr>
        <w:t>e</w:t>
      </w:r>
      <w:r w:rsidRPr="000A265C">
        <w:rPr>
          <w:rFonts w:eastAsia="Verdana" w:cs="Verdana"/>
          <w:b/>
          <w:bCs/>
        </w:rPr>
        <w:t>n</w:t>
      </w:r>
      <w:r w:rsidRPr="000A265C">
        <w:rPr>
          <w:rFonts w:eastAsia="Verdana" w:cs="Verdana"/>
          <w:b/>
          <w:bCs/>
          <w:spacing w:val="-1"/>
        </w:rPr>
        <w:t>t</w:t>
      </w:r>
      <w:r w:rsidRPr="000A265C">
        <w:rPr>
          <w:rFonts w:eastAsia="Verdana" w:cs="Verdana"/>
          <w:b/>
          <w:bCs/>
        </w:rPr>
        <w:t>ation</w:t>
      </w:r>
      <w:proofErr w:type="gramEnd"/>
      <w:r w:rsidRPr="000A265C">
        <w:rPr>
          <w:rFonts w:eastAsia="Verdana" w:cs="Verdana"/>
          <w:b/>
          <w:bCs/>
        </w:rPr>
        <w:t xml:space="preserve"> and</w:t>
      </w:r>
      <w:r w:rsidRPr="000A265C">
        <w:rPr>
          <w:rFonts w:eastAsia="Verdana" w:cs="Verdana"/>
          <w:b/>
          <w:bCs/>
          <w:spacing w:val="-1"/>
        </w:rPr>
        <w:t xml:space="preserve"> </w:t>
      </w:r>
      <w:r w:rsidRPr="000A265C">
        <w:rPr>
          <w:rFonts w:eastAsia="Verdana" w:cs="Verdana"/>
          <w:b/>
          <w:bCs/>
        </w:rPr>
        <w:t>communi</w:t>
      </w:r>
      <w:r w:rsidRPr="000A265C">
        <w:rPr>
          <w:rFonts w:eastAsia="Verdana" w:cs="Verdana"/>
          <w:b/>
          <w:bCs/>
          <w:spacing w:val="-1"/>
        </w:rPr>
        <w:t>c</w:t>
      </w:r>
      <w:r w:rsidRPr="000A265C">
        <w:rPr>
          <w:rFonts w:eastAsia="Verdana" w:cs="Verdana"/>
          <w:b/>
          <w:bCs/>
          <w:spacing w:val="1"/>
        </w:rPr>
        <w:t>a</w:t>
      </w:r>
      <w:r w:rsidRPr="000A265C">
        <w:rPr>
          <w:rFonts w:eastAsia="Verdana" w:cs="Verdana"/>
          <w:b/>
          <w:bCs/>
        </w:rPr>
        <w:t>tion:</w:t>
      </w:r>
      <w:r w:rsidRPr="000A265C">
        <w:rPr>
          <w:rFonts w:eastAsia="Verdana" w:cs="Verdana"/>
          <w:b/>
          <w:bCs/>
          <w:spacing w:val="1"/>
        </w:rPr>
        <w:t xml:space="preserve"> </w:t>
      </w:r>
      <w:r w:rsidRPr="000A265C">
        <w:rPr>
          <w:rFonts w:eastAsia="Verdana" w:cs="Verdana"/>
          <w:spacing w:val="-1"/>
        </w:rPr>
        <w:t>W</w:t>
      </w:r>
      <w:r w:rsidRPr="000A265C">
        <w:rPr>
          <w:rFonts w:eastAsia="Verdana" w:cs="Verdana"/>
        </w:rPr>
        <w:t>h</w:t>
      </w:r>
      <w:r w:rsidRPr="000A265C">
        <w:rPr>
          <w:rFonts w:eastAsia="Verdana" w:cs="Verdana"/>
          <w:spacing w:val="-2"/>
        </w:rPr>
        <w:t>a</w:t>
      </w:r>
      <w:r w:rsidRPr="000A265C">
        <w:rPr>
          <w:rFonts w:eastAsia="Verdana" w:cs="Verdana"/>
        </w:rPr>
        <w:t>t records of</w:t>
      </w:r>
      <w:r w:rsidRPr="000A265C">
        <w:rPr>
          <w:rFonts w:eastAsia="Verdana" w:cs="Verdana"/>
          <w:spacing w:val="-1"/>
        </w:rPr>
        <w:t xml:space="preserve"> </w:t>
      </w:r>
      <w:r w:rsidRPr="000A265C">
        <w:rPr>
          <w:rFonts w:eastAsia="Verdana" w:cs="Verdana"/>
        </w:rPr>
        <w:t>the policy review process are needed? How</w:t>
      </w:r>
      <w:r w:rsidRPr="000A265C">
        <w:rPr>
          <w:rFonts w:eastAsia="Verdana" w:cs="Verdana"/>
          <w:spacing w:val="-1"/>
        </w:rPr>
        <w:t xml:space="preserve"> </w:t>
      </w:r>
      <w:r w:rsidRPr="000A265C">
        <w:rPr>
          <w:rFonts w:eastAsia="Verdana" w:cs="Verdana"/>
        </w:rPr>
        <w:t>will changes to</w:t>
      </w:r>
      <w:r w:rsidRPr="000A265C">
        <w:rPr>
          <w:rFonts w:eastAsia="Verdana" w:cs="Verdana"/>
          <w:spacing w:val="-2"/>
        </w:rPr>
        <w:t xml:space="preserve"> </w:t>
      </w:r>
      <w:r w:rsidRPr="000A265C">
        <w:rPr>
          <w:rFonts w:eastAsia="Verdana" w:cs="Verdana"/>
          <w:spacing w:val="-1"/>
        </w:rPr>
        <w:t>t</w:t>
      </w:r>
      <w:r w:rsidRPr="000A265C">
        <w:rPr>
          <w:rFonts w:eastAsia="Verdana" w:cs="Verdana"/>
        </w:rPr>
        <w:t xml:space="preserve">he </w:t>
      </w:r>
      <w:r w:rsidRPr="000A265C">
        <w:rPr>
          <w:rFonts w:eastAsia="Verdana" w:cs="Verdana"/>
          <w:spacing w:val="-1"/>
        </w:rPr>
        <w:t>p</w:t>
      </w:r>
      <w:r w:rsidRPr="000A265C">
        <w:rPr>
          <w:rFonts w:eastAsia="Verdana" w:cs="Verdana"/>
        </w:rPr>
        <w:t>ol</w:t>
      </w:r>
      <w:r w:rsidRPr="000A265C">
        <w:rPr>
          <w:rFonts w:eastAsia="Verdana" w:cs="Verdana"/>
          <w:spacing w:val="-1"/>
        </w:rPr>
        <w:t>i</w:t>
      </w:r>
      <w:r w:rsidRPr="000A265C">
        <w:rPr>
          <w:rFonts w:eastAsia="Verdana" w:cs="Verdana"/>
        </w:rPr>
        <w:t>cy be c</w:t>
      </w:r>
      <w:r w:rsidRPr="000A265C">
        <w:rPr>
          <w:rFonts w:eastAsia="Verdana" w:cs="Verdana"/>
          <w:spacing w:val="-2"/>
        </w:rPr>
        <w:t>o</w:t>
      </w:r>
      <w:r w:rsidRPr="000A265C">
        <w:rPr>
          <w:rFonts w:eastAsia="Verdana" w:cs="Verdana"/>
        </w:rPr>
        <w:t>mmun</w:t>
      </w:r>
      <w:r w:rsidRPr="000A265C">
        <w:rPr>
          <w:rFonts w:eastAsia="Verdana" w:cs="Verdana"/>
          <w:spacing w:val="-1"/>
        </w:rPr>
        <w:t>i</w:t>
      </w:r>
      <w:r w:rsidRPr="000A265C">
        <w:rPr>
          <w:rFonts w:eastAsia="Verdana" w:cs="Verdana"/>
        </w:rPr>
        <w:t xml:space="preserve">cated to </w:t>
      </w:r>
      <w:r w:rsidRPr="000A265C">
        <w:rPr>
          <w:rFonts w:eastAsia="Verdana" w:cs="Verdana"/>
          <w:spacing w:val="-1"/>
        </w:rPr>
        <w:t>s</w:t>
      </w:r>
      <w:r w:rsidRPr="000A265C">
        <w:rPr>
          <w:rFonts w:eastAsia="Verdana" w:cs="Verdana"/>
        </w:rPr>
        <w:t xml:space="preserve">taff </w:t>
      </w:r>
      <w:r w:rsidRPr="000A265C">
        <w:rPr>
          <w:rFonts w:eastAsia="Verdana" w:cs="Verdana"/>
          <w:spacing w:val="-1"/>
        </w:rPr>
        <w:t>im</w:t>
      </w:r>
      <w:r w:rsidRPr="000A265C">
        <w:rPr>
          <w:rFonts w:eastAsia="Verdana" w:cs="Verdana"/>
        </w:rPr>
        <w:t>p</w:t>
      </w:r>
      <w:r w:rsidRPr="000A265C">
        <w:rPr>
          <w:rFonts w:eastAsia="Verdana" w:cs="Verdana"/>
          <w:spacing w:val="-1"/>
        </w:rPr>
        <w:t>l</w:t>
      </w:r>
      <w:r w:rsidRPr="000A265C">
        <w:rPr>
          <w:rFonts w:eastAsia="Verdana" w:cs="Verdana"/>
        </w:rPr>
        <w:t>ement</w:t>
      </w:r>
      <w:r w:rsidRPr="000A265C">
        <w:rPr>
          <w:rFonts w:eastAsia="Verdana" w:cs="Verdana"/>
          <w:spacing w:val="-1"/>
        </w:rPr>
        <w:t>i</w:t>
      </w:r>
      <w:r w:rsidRPr="000A265C">
        <w:rPr>
          <w:rFonts w:eastAsia="Verdana" w:cs="Verdana"/>
          <w:spacing w:val="2"/>
        </w:rPr>
        <w:t>n</w:t>
      </w:r>
      <w:r w:rsidRPr="000A265C">
        <w:rPr>
          <w:rFonts w:eastAsia="Verdana" w:cs="Verdana"/>
        </w:rPr>
        <w:t>g the policy? In</w:t>
      </w:r>
      <w:r w:rsidRPr="000A265C">
        <w:rPr>
          <w:rFonts w:eastAsia="Verdana" w:cs="Verdana"/>
          <w:spacing w:val="1"/>
        </w:rPr>
        <w:t xml:space="preserve"> </w:t>
      </w:r>
      <w:r w:rsidRPr="000A265C">
        <w:rPr>
          <w:rFonts w:eastAsia="Verdana" w:cs="Verdana"/>
        </w:rPr>
        <w:t>a small org</w:t>
      </w:r>
      <w:r w:rsidRPr="000A265C">
        <w:rPr>
          <w:rFonts w:eastAsia="Verdana" w:cs="Verdana"/>
          <w:spacing w:val="1"/>
        </w:rPr>
        <w:t>a</w:t>
      </w:r>
      <w:r w:rsidRPr="000A265C">
        <w:rPr>
          <w:rFonts w:eastAsia="Verdana" w:cs="Verdana"/>
        </w:rPr>
        <w:t>n</w:t>
      </w:r>
      <w:r w:rsidRPr="000A265C">
        <w:rPr>
          <w:rFonts w:eastAsia="Verdana" w:cs="Verdana"/>
          <w:spacing w:val="-1"/>
        </w:rPr>
        <w:t>i</w:t>
      </w:r>
      <w:r w:rsidRPr="000A265C">
        <w:rPr>
          <w:rFonts w:eastAsia="Verdana" w:cs="Verdana"/>
        </w:rPr>
        <w:t>sat</w:t>
      </w:r>
      <w:r w:rsidRPr="000A265C">
        <w:rPr>
          <w:rFonts w:eastAsia="Verdana" w:cs="Verdana"/>
          <w:spacing w:val="-1"/>
        </w:rPr>
        <w:t>i</w:t>
      </w:r>
      <w:r w:rsidRPr="000A265C">
        <w:rPr>
          <w:rFonts w:eastAsia="Verdana" w:cs="Verdana"/>
        </w:rPr>
        <w:t>on,</w:t>
      </w:r>
      <w:r w:rsidRPr="000A265C">
        <w:rPr>
          <w:rFonts w:eastAsia="Verdana" w:cs="Verdana"/>
          <w:spacing w:val="1"/>
        </w:rPr>
        <w:t xml:space="preserve"> </w:t>
      </w:r>
      <w:r w:rsidRPr="000A265C">
        <w:rPr>
          <w:rFonts w:eastAsia="Verdana" w:cs="Verdana"/>
        </w:rPr>
        <w:t xml:space="preserve">this may be </w:t>
      </w:r>
      <w:r w:rsidRPr="000A265C">
        <w:rPr>
          <w:rFonts w:eastAsia="Verdana" w:cs="Verdana"/>
          <w:spacing w:val="-2"/>
        </w:rPr>
        <w:t>a</w:t>
      </w:r>
      <w:r w:rsidRPr="000A265C">
        <w:rPr>
          <w:rFonts w:eastAsia="Verdana" w:cs="Verdana"/>
        </w:rPr>
        <w:t>s s</w:t>
      </w:r>
      <w:r w:rsidRPr="000A265C">
        <w:rPr>
          <w:rFonts w:eastAsia="Verdana" w:cs="Verdana"/>
          <w:spacing w:val="-1"/>
        </w:rPr>
        <w:t>i</w:t>
      </w:r>
      <w:r w:rsidRPr="000A265C">
        <w:rPr>
          <w:rFonts w:eastAsia="Verdana" w:cs="Verdana"/>
        </w:rPr>
        <w:t>mp</w:t>
      </w:r>
      <w:r w:rsidRPr="000A265C">
        <w:rPr>
          <w:rFonts w:eastAsia="Verdana" w:cs="Verdana"/>
          <w:spacing w:val="-1"/>
        </w:rPr>
        <w:t>l</w:t>
      </w:r>
      <w:r w:rsidRPr="000A265C">
        <w:rPr>
          <w:rFonts w:eastAsia="Verdana" w:cs="Verdana"/>
        </w:rPr>
        <w:t>e as not</w:t>
      </w:r>
      <w:r w:rsidRPr="000A265C">
        <w:rPr>
          <w:rFonts w:eastAsia="Verdana" w:cs="Verdana"/>
          <w:spacing w:val="-1"/>
        </w:rPr>
        <w:t>i</w:t>
      </w:r>
      <w:r w:rsidRPr="000A265C">
        <w:rPr>
          <w:rFonts w:eastAsia="Verdana" w:cs="Verdana"/>
        </w:rPr>
        <w:t>ng</w:t>
      </w:r>
      <w:r w:rsidRPr="000A265C">
        <w:rPr>
          <w:rFonts w:eastAsia="Verdana" w:cs="Verdana"/>
          <w:spacing w:val="-1"/>
        </w:rPr>
        <w:t xml:space="preserve"> </w:t>
      </w:r>
      <w:r w:rsidRPr="000A265C">
        <w:rPr>
          <w:rFonts w:eastAsia="Verdana" w:cs="Verdana"/>
        </w:rPr>
        <w:t>the</w:t>
      </w:r>
      <w:r w:rsidRPr="000A265C">
        <w:rPr>
          <w:rFonts w:eastAsia="Verdana" w:cs="Verdana"/>
          <w:spacing w:val="-1"/>
        </w:rPr>
        <w:t xml:space="preserve"> </w:t>
      </w:r>
      <w:r w:rsidRPr="000A265C">
        <w:rPr>
          <w:rFonts w:eastAsia="Verdana" w:cs="Verdana"/>
        </w:rPr>
        <w:t>changes at a</w:t>
      </w:r>
      <w:r w:rsidRPr="000A265C">
        <w:rPr>
          <w:rFonts w:eastAsia="Verdana" w:cs="Verdana"/>
          <w:spacing w:val="-1"/>
        </w:rPr>
        <w:t xml:space="preserve"> </w:t>
      </w:r>
      <w:r w:rsidRPr="000A265C">
        <w:rPr>
          <w:rFonts w:eastAsia="Verdana" w:cs="Verdana"/>
        </w:rPr>
        <w:t>staff meeting. In a larger organisatio</w:t>
      </w:r>
      <w:r w:rsidRPr="000A265C">
        <w:rPr>
          <w:rFonts w:eastAsia="Verdana" w:cs="Verdana"/>
          <w:spacing w:val="-2"/>
        </w:rPr>
        <w:t>n</w:t>
      </w:r>
      <w:r w:rsidRPr="000A265C">
        <w:rPr>
          <w:rFonts w:eastAsia="Verdana" w:cs="Verdana"/>
        </w:rPr>
        <w:t>,</w:t>
      </w:r>
      <w:r w:rsidRPr="000A265C">
        <w:rPr>
          <w:rFonts w:eastAsia="Verdana" w:cs="Verdana"/>
          <w:spacing w:val="-1"/>
        </w:rPr>
        <w:t xml:space="preserve"> </w:t>
      </w:r>
      <w:r w:rsidRPr="000A265C">
        <w:rPr>
          <w:rFonts w:eastAsia="Verdana" w:cs="Verdana"/>
        </w:rPr>
        <w:t xml:space="preserve">an email </w:t>
      </w:r>
      <w:r w:rsidRPr="000A265C">
        <w:rPr>
          <w:rFonts w:eastAsia="Verdana" w:cs="Verdana"/>
          <w:spacing w:val="1"/>
        </w:rPr>
        <w:t>m</w:t>
      </w:r>
      <w:r w:rsidRPr="000A265C">
        <w:rPr>
          <w:rFonts w:eastAsia="Verdana" w:cs="Verdana"/>
          <w:spacing w:val="-1"/>
        </w:rPr>
        <w:t>e</w:t>
      </w:r>
      <w:r w:rsidRPr="000A265C">
        <w:rPr>
          <w:rFonts w:eastAsia="Verdana" w:cs="Verdana"/>
        </w:rPr>
        <w:t>mo may be needed.</w:t>
      </w:r>
    </w:p>
    <w:p w:rsidR="00604C72" w:rsidRPr="000A265C" w:rsidRDefault="00604C72" w:rsidP="000A265C">
      <w:pPr>
        <w:tabs>
          <w:tab w:val="left" w:pos="500"/>
        </w:tabs>
        <w:spacing w:before="46" w:after="0" w:line="244" w:lineRule="exact"/>
        <w:ind w:left="516" w:right="146" w:hanging="397"/>
        <w:rPr>
          <w:rFonts w:eastAsia="Verdana" w:cs="Verdana"/>
        </w:rPr>
      </w:pPr>
      <w:r w:rsidRPr="000A265C">
        <w:rPr>
          <w:rFonts w:eastAsia="Times New Roman" w:cs="Times New Roman"/>
          <w:w w:val="131"/>
        </w:rPr>
        <w:t>•</w:t>
      </w:r>
      <w:r w:rsidRPr="000A265C">
        <w:rPr>
          <w:rFonts w:eastAsia="Times New Roman" w:cs="Times New Roman"/>
        </w:rPr>
        <w:tab/>
      </w:r>
      <w:proofErr w:type="gramStart"/>
      <w:r w:rsidRPr="000A265C">
        <w:rPr>
          <w:rFonts w:eastAsia="Verdana" w:cs="Verdana"/>
          <w:b/>
          <w:bCs/>
        </w:rPr>
        <w:t>key</w:t>
      </w:r>
      <w:proofErr w:type="gramEnd"/>
      <w:r w:rsidRPr="000A265C">
        <w:rPr>
          <w:rFonts w:eastAsia="Verdana" w:cs="Verdana"/>
          <w:b/>
          <w:bCs/>
          <w:spacing w:val="-1"/>
        </w:rPr>
        <w:t xml:space="preserve"> </w:t>
      </w:r>
      <w:r w:rsidRPr="000A265C">
        <w:rPr>
          <w:rFonts w:eastAsia="Verdana" w:cs="Verdana"/>
          <w:b/>
          <w:bCs/>
        </w:rPr>
        <w:t>quest</w:t>
      </w:r>
      <w:r w:rsidRPr="000A265C">
        <w:rPr>
          <w:rFonts w:eastAsia="Verdana" w:cs="Verdana"/>
          <w:b/>
          <w:bCs/>
          <w:spacing w:val="-1"/>
        </w:rPr>
        <w:t>i</w:t>
      </w:r>
      <w:r w:rsidRPr="000A265C">
        <w:rPr>
          <w:rFonts w:eastAsia="Verdana" w:cs="Verdana"/>
          <w:b/>
          <w:bCs/>
        </w:rPr>
        <w:t>ons</w:t>
      </w:r>
      <w:r w:rsidRPr="000A265C">
        <w:rPr>
          <w:rFonts w:eastAsia="Verdana" w:cs="Verdana"/>
          <w:b/>
          <w:bCs/>
          <w:spacing w:val="-1"/>
        </w:rPr>
        <w:t xml:space="preserve"> </w:t>
      </w:r>
      <w:r w:rsidRPr="000A265C">
        <w:rPr>
          <w:rFonts w:eastAsia="Verdana" w:cs="Verdana"/>
          <w:b/>
          <w:bCs/>
        </w:rPr>
        <w:t xml:space="preserve">for </w:t>
      </w:r>
      <w:r w:rsidRPr="000A265C">
        <w:rPr>
          <w:rFonts w:eastAsia="Verdana" w:cs="Verdana"/>
          <w:b/>
          <w:bCs/>
          <w:spacing w:val="-1"/>
        </w:rPr>
        <w:t>t</w:t>
      </w:r>
      <w:r w:rsidRPr="000A265C">
        <w:rPr>
          <w:rFonts w:eastAsia="Verdana" w:cs="Verdana"/>
          <w:b/>
          <w:bCs/>
        </w:rPr>
        <w:t>he</w:t>
      </w:r>
      <w:r w:rsidRPr="000A265C">
        <w:rPr>
          <w:rFonts w:eastAsia="Verdana" w:cs="Verdana"/>
          <w:b/>
          <w:bCs/>
          <w:spacing w:val="-1"/>
        </w:rPr>
        <w:t xml:space="preserve"> </w:t>
      </w:r>
      <w:r w:rsidRPr="000A265C">
        <w:rPr>
          <w:rFonts w:eastAsia="Verdana" w:cs="Verdana"/>
          <w:b/>
          <w:bCs/>
        </w:rPr>
        <w:t>rev</w:t>
      </w:r>
      <w:r w:rsidRPr="000A265C">
        <w:rPr>
          <w:rFonts w:eastAsia="Verdana" w:cs="Verdana"/>
          <w:b/>
          <w:bCs/>
          <w:spacing w:val="-1"/>
        </w:rPr>
        <w:t>i</w:t>
      </w:r>
      <w:r w:rsidRPr="000A265C">
        <w:rPr>
          <w:rFonts w:eastAsia="Verdana" w:cs="Verdana"/>
          <w:b/>
          <w:bCs/>
        </w:rPr>
        <w:t>ew:</w:t>
      </w:r>
      <w:r w:rsidRPr="000A265C">
        <w:rPr>
          <w:rFonts w:eastAsia="Verdana" w:cs="Verdana"/>
          <w:b/>
          <w:bCs/>
          <w:spacing w:val="1"/>
        </w:rPr>
        <w:t xml:space="preserve"> </w:t>
      </w:r>
      <w:r w:rsidRPr="000A265C">
        <w:rPr>
          <w:rFonts w:eastAsia="Verdana" w:cs="Verdana"/>
        </w:rPr>
        <w:t>Is</w:t>
      </w:r>
      <w:r w:rsidRPr="000A265C">
        <w:rPr>
          <w:rFonts w:eastAsia="Verdana" w:cs="Verdana"/>
          <w:spacing w:val="-1"/>
        </w:rPr>
        <w:t xml:space="preserve"> </w:t>
      </w:r>
      <w:r w:rsidRPr="000A265C">
        <w:rPr>
          <w:rFonts w:eastAsia="Verdana" w:cs="Verdana"/>
        </w:rPr>
        <w:t>the</w:t>
      </w:r>
      <w:r w:rsidRPr="000A265C">
        <w:rPr>
          <w:rFonts w:eastAsia="Verdana" w:cs="Verdana"/>
          <w:spacing w:val="-1"/>
        </w:rPr>
        <w:t xml:space="preserve"> </w:t>
      </w:r>
      <w:r w:rsidRPr="000A265C">
        <w:rPr>
          <w:rFonts w:eastAsia="Verdana" w:cs="Verdana"/>
        </w:rPr>
        <w:t>policy being implemented? A</w:t>
      </w:r>
      <w:r w:rsidRPr="000A265C">
        <w:rPr>
          <w:rFonts w:eastAsia="Verdana" w:cs="Verdana"/>
          <w:spacing w:val="-2"/>
        </w:rPr>
        <w:t>r</w:t>
      </w:r>
      <w:r w:rsidRPr="000A265C">
        <w:rPr>
          <w:rFonts w:eastAsia="Verdana" w:cs="Verdana"/>
        </w:rPr>
        <w:t>e procedures being follow</w:t>
      </w:r>
      <w:r w:rsidRPr="000A265C">
        <w:rPr>
          <w:rFonts w:eastAsia="Verdana" w:cs="Verdana"/>
          <w:spacing w:val="-1"/>
        </w:rPr>
        <w:t>e</w:t>
      </w:r>
      <w:r w:rsidRPr="000A265C">
        <w:rPr>
          <w:rFonts w:eastAsia="Verdana" w:cs="Verdana"/>
        </w:rPr>
        <w:t xml:space="preserve">d? Is </w:t>
      </w:r>
      <w:r w:rsidRPr="000A265C">
        <w:rPr>
          <w:rFonts w:eastAsia="Verdana" w:cs="Verdana"/>
        </w:rPr>
        <w:lastRenderedPageBreak/>
        <w:t>the</w:t>
      </w:r>
      <w:r w:rsidRPr="000A265C">
        <w:rPr>
          <w:rFonts w:eastAsia="Verdana" w:cs="Verdana"/>
          <w:spacing w:val="-1"/>
        </w:rPr>
        <w:t xml:space="preserve"> </w:t>
      </w:r>
      <w:r w:rsidRPr="000A265C">
        <w:rPr>
          <w:rFonts w:eastAsia="Verdana" w:cs="Verdana"/>
        </w:rPr>
        <w:t>policy clear? What has c</w:t>
      </w:r>
      <w:r w:rsidRPr="000A265C">
        <w:rPr>
          <w:rFonts w:eastAsia="Verdana" w:cs="Verdana"/>
          <w:spacing w:val="1"/>
        </w:rPr>
        <w:t>h</w:t>
      </w:r>
      <w:r w:rsidRPr="000A265C">
        <w:rPr>
          <w:rFonts w:eastAsia="Verdana" w:cs="Verdana"/>
        </w:rPr>
        <w:t>ang</w:t>
      </w:r>
      <w:r w:rsidRPr="000A265C">
        <w:rPr>
          <w:rFonts w:eastAsia="Verdana" w:cs="Verdana"/>
          <w:spacing w:val="-2"/>
        </w:rPr>
        <w:t>e</w:t>
      </w:r>
      <w:r w:rsidRPr="000A265C">
        <w:rPr>
          <w:rFonts w:eastAsia="Verdana" w:cs="Verdana"/>
        </w:rPr>
        <w:t>d th</w:t>
      </w:r>
      <w:r w:rsidRPr="000A265C">
        <w:rPr>
          <w:rFonts w:eastAsia="Verdana" w:cs="Verdana"/>
          <w:spacing w:val="-2"/>
        </w:rPr>
        <w:t>a</w:t>
      </w:r>
      <w:r w:rsidRPr="000A265C">
        <w:rPr>
          <w:rFonts w:eastAsia="Verdana" w:cs="Verdana"/>
        </w:rPr>
        <w:t>t</w:t>
      </w:r>
      <w:r w:rsidRPr="000A265C">
        <w:rPr>
          <w:rFonts w:eastAsia="Verdana" w:cs="Verdana"/>
          <w:spacing w:val="1"/>
        </w:rPr>
        <w:t xml:space="preserve"> </w:t>
      </w:r>
      <w:r w:rsidRPr="000A265C">
        <w:rPr>
          <w:rFonts w:eastAsia="Verdana" w:cs="Verdana"/>
        </w:rPr>
        <w:t>may</w:t>
      </w:r>
      <w:r w:rsidRPr="000A265C">
        <w:rPr>
          <w:rFonts w:eastAsia="Verdana" w:cs="Verdana"/>
          <w:spacing w:val="-1"/>
        </w:rPr>
        <w:t xml:space="preserve"> </w:t>
      </w:r>
      <w:r w:rsidRPr="000A265C">
        <w:rPr>
          <w:rFonts w:eastAsia="Verdana" w:cs="Verdana"/>
        </w:rPr>
        <w:t xml:space="preserve">prompt a </w:t>
      </w:r>
      <w:r w:rsidRPr="000A265C">
        <w:rPr>
          <w:rFonts w:eastAsia="Verdana" w:cs="Verdana"/>
          <w:spacing w:val="-1"/>
        </w:rPr>
        <w:t>ch</w:t>
      </w:r>
      <w:r w:rsidRPr="000A265C">
        <w:rPr>
          <w:rFonts w:eastAsia="Verdana" w:cs="Verdana"/>
        </w:rPr>
        <w:t>ange to</w:t>
      </w:r>
      <w:r w:rsidRPr="000A265C">
        <w:rPr>
          <w:rFonts w:eastAsia="Verdana" w:cs="Verdana"/>
          <w:spacing w:val="-1"/>
        </w:rPr>
        <w:t xml:space="preserve"> </w:t>
      </w:r>
      <w:r w:rsidRPr="000A265C">
        <w:rPr>
          <w:rFonts w:eastAsia="Verdana" w:cs="Verdana"/>
        </w:rPr>
        <w:t>the</w:t>
      </w:r>
      <w:r w:rsidR="000A265C">
        <w:rPr>
          <w:rFonts w:eastAsia="Verdana" w:cs="Verdana"/>
        </w:rPr>
        <w:t xml:space="preserve"> </w:t>
      </w:r>
      <w:r w:rsidRPr="000A265C">
        <w:rPr>
          <w:rFonts w:eastAsia="Verdana" w:cs="Verdana"/>
          <w:position w:val="-1"/>
        </w:rPr>
        <w:t>policy? Have particular stakeholders had d</w:t>
      </w:r>
      <w:r w:rsidRPr="000A265C">
        <w:rPr>
          <w:rFonts w:eastAsia="Verdana" w:cs="Verdana"/>
          <w:spacing w:val="-4"/>
          <w:position w:val="-1"/>
        </w:rPr>
        <w:t>i</w:t>
      </w:r>
      <w:r w:rsidRPr="000A265C">
        <w:rPr>
          <w:rFonts w:eastAsia="Verdana" w:cs="Verdana"/>
          <w:position w:val="-1"/>
        </w:rPr>
        <w:t>ff</w:t>
      </w:r>
      <w:r w:rsidRPr="000A265C">
        <w:rPr>
          <w:rFonts w:eastAsia="Verdana" w:cs="Verdana"/>
          <w:spacing w:val="-1"/>
          <w:position w:val="-1"/>
        </w:rPr>
        <w:t>icul</w:t>
      </w:r>
      <w:r w:rsidRPr="000A265C">
        <w:rPr>
          <w:rFonts w:eastAsia="Verdana" w:cs="Verdana"/>
          <w:position w:val="-1"/>
        </w:rPr>
        <w:t>ty w</w:t>
      </w:r>
      <w:r w:rsidRPr="000A265C">
        <w:rPr>
          <w:rFonts w:eastAsia="Verdana" w:cs="Verdana"/>
          <w:spacing w:val="-1"/>
          <w:position w:val="-1"/>
        </w:rPr>
        <w:t>i</w:t>
      </w:r>
      <w:r w:rsidRPr="000A265C">
        <w:rPr>
          <w:rFonts w:eastAsia="Verdana" w:cs="Verdana"/>
          <w:position w:val="-1"/>
        </w:rPr>
        <w:t xml:space="preserve">th </w:t>
      </w:r>
      <w:r w:rsidRPr="000A265C">
        <w:rPr>
          <w:rFonts w:eastAsia="Verdana" w:cs="Verdana"/>
          <w:spacing w:val="-1"/>
          <w:position w:val="-1"/>
        </w:rPr>
        <w:t>a</w:t>
      </w:r>
      <w:r w:rsidRPr="000A265C">
        <w:rPr>
          <w:rFonts w:eastAsia="Verdana" w:cs="Verdana"/>
          <w:position w:val="-1"/>
        </w:rPr>
        <w:t xml:space="preserve">ny </w:t>
      </w:r>
      <w:r w:rsidRPr="000A265C">
        <w:rPr>
          <w:rFonts w:eastAsia="Verdana" w:cs="Verdana"/>
          <w:spacing w:val="-1"/>
          <w:position w:val="-1"/>
        </w:rPr>
        <w:t>aspec</w:t>
      </w:r>
      <w:r w:rsidRPr="000A265C">
        <w:rPr>
          <w:rFonts w:eastAsia="Verdana" w:cs="Verdana"/>
          <w:position w:val="-1"/>
        </w:rPr>
        <w:t xml:space="preserve">t </w:t>
      </w:r>
      <w:r w:rsidRPr="000A265C">
        <w:rPr>
          <w:rFonts w:eastAsia="Verdana" w:cs="Verdana"/>
          <w:spacing w:val="-1"/>
          <w:position w:val="-1"/>
        </w:rPr>
        <w:t>o</w:t>
      </w:r>
      <w:r w:rsidRPr="000A265C">
        <w:rPr>
          <w:rFonts w:eastAsia="Verdana" w:cs="Verdana"/>
          <w:position w:val="-1"/>
        </w:rPr>
        <w:t>f</w:t>
      </w:r>
      <w:r w:rsidRPr="000A265C">
        <w:rPr>
          <w:rFonts w:eastAsia="Verdana" w:cs="Verdana"/>
          <w:spacing w:val="1"/>
          <w:position w:val="-1"/>
        </w:rPr>
        <w:t xml:space="preserve"> </w:t>
      </w:r>
      <w:r w:rsidRPr="000A265C">
        <w:rPr>
          <w:rFonts w:eastAsia="Verdana" w:cs="Verdana"/>
          <w:spacing w:val="-1"/>
          <w:position w:val="-1"/>
        </w:rPr>
        <w:t>t</w:t>
      </w:r>
      <w:r w:rsidRPr="000A265C">
        <w:rPr>
          <w:rFonts w:eastAsia="Verdana" w:cs="Verdana"/>
          <w:position w:val="-1"/>
        </w:rPr>
        <w:t xml:space="preserve">he </w:t>
      </w:r>
      <w:r w:rsidRPr="000A265C">
        <w:rPr>
          <w:rFonts w:eastAsia="Verdana" w:cs="Verdana"/>
          <w:spacing w:val="-1"/>
          <w:position w:val="-1"/>
        </w:rPr>
        <w:t>polic</w:t>
      </w:r>
      <w:r w:rsidRPr="000A265C">
        <w:rPr>
          <w:rFonts w:eastAsia="Verdana" w:cs="Verdana"/>
          <w:position w:val="-1"/>
        </w:rPr>
        <w:t xml:space="preserve">y? </w:t>
      </w:r>
      <w:r w:rsidRPr="000A265C">
        <w:rPr>
          <w:rFonts w:eastAsia="Verdana" w:cs="Verdana"/>
          <w:spacing w:val="-1"/>
          <w:position w:val="-1"/>
        </w:rPr>
        <w:t>Can</w:t>
      </w:r>
      <w:r w:rsidR="000A265C">
        <w:rPr>
          <w:rFonts w:eastAsia="Verdana" w:cs="Verdana"/>
        </w:rPr>
        <w:t xml:space="preserve"> </w:t>
      </w:r>
      <w:r w:rsidRPr="000A265C">
        <w:rPr>
          <w:rFonts w:eastAsia="Verdana" w:cs="Verdana"/>
        </w:rPr>
        <w:t>their concerns be resolved? How d</w:t>
      </w:r>
      <w:r w:rsidRPr="000A265C">
        <w:rPr>
          <w:rFonts w:eastAsia="Verdana" w:cs="Verdana"/>
          <w:spacing w:val="-2"/>
        </w:rPr>
        <w:t>o</w:t>
      </w:r>
      <w:r w:rsidRPr="000A265C">
        <w:rPr>
          <w:rFonts w:eastAsia="Verdana" w:cs="Verdana"/>
        </w:rPr>
        <w:t>es t</w:t>
      </w:r>
      <w:r w:rsidRPr="000A265C">
        <w:rPr>
          <w:rFonts w:eastAsia="Verdana" w:cs="Verdana"/>
          <w:spacing w:val="-3"/>
        </w:rPr>
        <w:t>h</w:t>
      </w:r>
      <w:r w:rsidRPr="000A265C">
        <w:rPr>
          <w:rFonts w:eastAsia="Verdana" w:cs="Verdana"/>
        </w:rPr>
        <w:t xml:space="preserve">e </w:t>
      </w:r>
      <w:r w:rsidRPr="000A265C">
        <w:rPr>
          <w:rFonts w:eastAsia="Verdana" w:cs="Verdana"/>
          <w:spacing w:val="-1"/>
        </w:rPr>
        <w:t>polic</w:t>
      </w:r>
      <w:r w:rsidRPr="000A265C">
        <w:rPr>
          <w:rFonts w:eastAsia="Verdana" w:cs="Verdana"/>
        </w:rPr>
        <w:t>y</w:t>
      </w:r>
      <w:r w:rsidRPr="000A265C">
        <w:rPr>
          <w:rFonts w:eastAsia="Verdana" w:cs="Verdana"/>
          <w:spacing w:val="1"/>
        </w:rPr>
        <w:t xml:space="preserve"> </w:t>
      </w:r>
      <w:r w:rsidRPr="000A265C">
        <w:rPr>
          <w:rFonts w:eastAsia="Verdana" w:cs="Verdana"/>
          <w:spacing w:val="-1"/>
        </w:rPr>
        <w:t>compar</w:t>
      </w:r>
      <w:r w:rsidRPr="000A265C">
        <w:rPr>
          <w:rFonts w:eastAsia="Verdana" w:cs="Verdana"/>
        </w:rPr>
        <w:t>e</w:t>
      </w:r>
      <w:r w:rsidRPr="000A265C">
        <w:rPr>
          <w:rFonts w:eastAsia="Verdana" w:cs="Verdana"/>
          <w:spacing w:val="-1"/>
        </w:rPr>
        <w:t xml:space="preserve"> </w:t>
      </w:r>
      <w:r w:rsidRPr="000A265C">
        <w:rPr>
          <w:rFonts w:eastAsia="Verdana" w:cs="Verdana"/>
        </w:rPr>
        <w:t>w</w:t>
      </w:r>
      <w:r w:rsidRPr="000A265C">
        <w:rPr>
          <w:rFonts w:eastAsia="Verdana" w:cs="Verdana"/>
          <w:spacing w:val="-1"/>
        </w:rPr>
        <w:t>i</w:t>
      </w:r>
      <w:r w:rsidRPr="000A265C">
        <w:rPr>
          <w:rFonts w:eastAsia="Verdana" w:cs="Verdana"/>
        </w:rPr>
        <w:t>th</w:t>
      </w:r>
      <w:r w:rsidRPr="000A265C">
        <w:rPr>
          <w:rFonts w:eastAsia="Verdana" w:cs="Verdana"/>
          <w:spacing w:val="1"/>
        </w:rPr>
        <w:t xml:space="preserve"> </w:t>
      </w:r>
      <w:r w:rsidRPr="000A265C">
        <w:rPr>
          <w:rFonts w:eastAsia="Verdana" w:cs="Verdana"/>
          <w:spacing w:val="-1"/>
        </w:rPr>
        <w:t>t</w:t>
      </w:r>
      <w:r w:rsidRPr="000A265C">
        <w:rPr>
          <w:rFonts w:eastAsia="Verdana" w:cs="Verdana"/>
        </w:rPr>
        <w:t>h</w:t>
      </w:r>
      <w:r w:rsidRPr="000A265C">
        <w:rPr>
          <w:rFonts w:eastAsia="Verdana" w:cs="Verdana"/>
          <w:spacing w:val="-1"/>
        </w:rPr>
        <w:t>a</w:t>
      </w:r>
      <w:r w:rsidRPr="000A265C">
        <w:rPr>
          <w:rFonts w:eastAsia="Verdana" w:cs="Verdana"/>
        </w:rPr>
        <w:t xml:space="preserve">t </w:t>
      </w:r>
      <w:r w:rsidRPr="000A265C">
        <w:rPr>
          <w:rFonts w:eastAsia="Verdana" w:cs="Verdana"/>
          <w:spacing w:val="-1"/>
        </w:rPr>
        <w:t>o</w:t>
      </w:r>
      <w:r w:rsidRPr="000A265C">
        <w:rPr>
          <w:rFonts w:eastAsia="Verdana" w:cs="Verdana"/>
        </w:rPr>
        <w:t xml:space="preserve">f </w:t>
      </w:r>
      <w:r w:rsidRPr="000A265C">
        <w:rPr>
          <w:rFonts w:eastAsia="Verdana" w:cs="Verdana"/>
          <w:spacing w:val="-1"/>
        </w:rPr>
        <w:t>sim</w:t>
      </w:r>
      <w:r w:rsidRPr="000A265C">
        <w:rPr>
          <w:rFonts w:eastAsia="Verdana" w:cs="Verdana"/>
        </w:rPr>
        <w:t>i</w:t>
      </w:r>
      <w:r w:rsidRPr="000A265C">
        <w:rPr>
          <w:rFonts w:eastAsia="Verdana" w:cs="Verdana"/>
          <w:spacing w:val="-1"/>
        </w:rPr>
        <w:t xml:space="preserve">lar </w:t>
      </w:r>
      <w:r w:rsidRPr="000A265C">
        <w:rPr>
          <w:rFonts w:eastAsia="Verdana" w:cs="Verdana"/>
        </w:rPr>
        <w:t>organisations?</w:t>
      </w:r>
    </w:p>
    <w:p w:rsidR="00604C72" w:rsidRPr="000A265C" w:rsidRDefault="00604C72" w:rsidP="0035235A"/>
    <w:sectPr w:rsidR="00604C72" w:rsidRPr="000A265C" w:rsidSect="00DA5E41">
      <w:headerReference w:type="default" r:id="rId8"/>
      <w:footerReference w:type="default" r:id="rId9"/>
      <w:pgSz w:w="12240" w:h="15840" w:code="1"/>
      <w:pgMar w:top="936" w:right="1296" w:bottom="936" w:left="1296" w:header="720"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AB4" w:rsidRDefault="001E4AB4">
      <w:pPr>
        <w:spacing w:after="0" w:line="240" w:lineRule="auto"/>
      </w:pPr>
      <w:r>
        <w:separator/>
      </w:r>
    </w:p>
  </w:endnote>
  <w:endnote w:type="continuationSeparator" w:id="0">
    <w:p w:rsidR="001E4AB4" w:rsidRDefault="001E4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4E24E8">
    <w:pPr>
      <w:spacing w:after="0" w:line="200" w:lineRule="exact"/>
      <w:rPr>
        <w:sz w:val="20"/>
        <w:szCs w:val="20"/>
      </w:rPr>
    </w:pPr>
    <w:r w:rsidRPr="004E24E8">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4E24E8">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DA5E41">
                  <w:rPr>
                    <w:rFonts w:ascii="Verdana" w:eastAsia="Verdana" w:hAnsi="Verdana" w:cs="Verdana"/>
                    <w:noProof/>
                    <w:sz w:val="20"/>
                    <w:szCs w:val="20"/>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AB4" w:rsidRDefault="001E4AB4">
      <w:pPr>
        <w:spacing w:after="0" w:line="240" w:lineRule="auto"/>
      </w:pPr>
      <w:r>
        <w:separator/>
      </w:r>
    </w:p>
  </w:footnote>
  <w:footnote w:type="continuationSeparator" w:id="0">
    <w:p w:rsidR="001E4AB4" w:rsidRDefault="001E4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41" w:rsidRDefault="00445A81" w:rsidP="00DA5E41">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-668738</wp:posOffset>
          </wp:positionH>
          <wp:positionV relativeFrom="paragraph">
            <wp:posOffset>-504908</wp:posOffset>
          </wp:positionV>
          <wp:extent cx="2204140" cy="803082"/>
          <wp:effectExtent l="19050" t="0" r="56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04140" cy="803082"/>
                  </a:xfrm>
                  <a:prstGeom prst="rect">
                    <a:avLst/>
                  </a:prstGeom>
                  <a:noFill/>
                  <a:ln w="9525">
                    <a:noFill/>
                    <a:miter lim="800000"/>
                    <a:headEnd/>
                    <a:tailEnd/>
                  </a:ln>
                </pic:spPr>
              </pic:pic>
            </a:graphicData>
          </a:graphic>
        </wp:anchor>
      </w:drawing>
    </w:r>
    <w:r w:rsidR="00DA5E41">
      <w:rPr>
        <w:rFonts w:ascii="Verdana" w:hAnsi="Verdana"/>
        <w:i/>
        <w:sz w:val="18"/>
        <w:szCs w:val="18"/>
      </w:rPr>
      <w:tab/>
    </w:r>
    <w:r w:rsidR="00DA5E41">
      <w:rPr>
        <w:rFonts w:ascii="Verdana" w:hAnsi="Verdana"/>
        <w:i/>
        <w:sz w:val="18"/>
        <w:szCs w:val="18"/>
      </w:rPr>
      <w:tab/>
    </w:r>
    <w:r w:rsidR="00DA5E41">
      <w:rPr>
        <w:rFonts w:ascii="Verdana" w:hAnsi="Verdana"/>
        <w:i/>
        <w:sz w:val="18"/>
        <w:szCs w:val="18"/>
      </w:rPr>
      <w:tab/>
    </w:r>
    <w:r w:rsidR="00DA5E41">
      <w:rPr>
        <w:rFonts w:ascii="Verdana" w:hAnsi="Verdana"/>
        <w:i/>
        <w:sz w:val="18"/>
        <w:szCs w:val="18"/>
      </w:rPr>
      <w:tab/>
    </w:r>
    <w:r w:rsidR="00DA5E41">
      <w:rPr>
        <w:rFonts w:ascii="Verdana" w:hAnsi="Verdana"/>
        <w:i/>
        <w:sz w:val="18"/>
        <w:szCs w:val="18"/>
      </w:rPr>
      <w:tab/>
      <w:t>Northern NOCH Community of Practice</w:t>
    </w:r>
  </w:p>
  <w:p w:rsidR="00454121" w:rsidRDefault="00454121">
    <w:pPr>
      <w:spacing w:after="0" w:line="200" w:lineRule="exact"/>
      <w:rPr>
        <w:rFonts w:ascii="Verdana" w:hAnsi="Verdana"/>
        <w:i/>
        <w:sz w:val="18"/>
        <w:szCs w:val="18"/>
      </w:rPr>
    </w:pP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794"/>
    <w:multiLevelType w:val="hybridMultilevel"/>
    <w:tmpl w:val="780CF76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065102AD"/>
    <w:multiLevelType w:val="hybridMultilevel"/>
    <w:tmpl w:val="AD52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0BD0"/>
    <w:multiLevelType w:val="hybridMultilevel"/>
    <w:tmpl w:val="C3E6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310D2"/>
    <w:multiLevelType w:val="hybridMultilevel"/>
    <w:tmpl w:val="4C4C8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FA7120"/>
    <w:multiLevelType w:val="hybridMultilevel"/>
    <w:tmpl w:val="662E8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926E1B"/>
    <w:multiLevelType w:val="hybridMultilevel"/>
    <w:tmpl w:val="AA24AC58"/>
    <w:lvl w:ilvl="0" w:tplc="D55CB082">
      <w:start w:val="4"/>
      <w:numFmt w:val="bullet"/>
      <w:lvlText w:val="-"/>
      <w:lvlJc w:val="left"/>
      <w:pPr>
        <w:ind w:left="2454" w:hanging="360"/>
      </w:pPr>
      <w:rPr>
        <w:rFonts w:ascii="Verdana" w:eastAsia="Times New Roman" w:hAnsi="Verdana" w:cs="Times New Roman"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6">
    <w:nsid w:val="2BFE763B"/>
    <w:multiLevelType w:val="hybridMultilevel"/>
    <w:tmpl w:val="0A047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021CF"/>
    <w:multiLevelType w:val="hybridMultilevel"/>
    <w:tmpl w:val="9A66E388"/>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757E5F"/>
    <w:multiLevelType w:val="hybridMultilevel"/>
    <w:tmpl w:val="C2CEDF44"/>
    <w:lvl w:ilvl="0" w:tplc="D55CB082">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7715E"/>
    <w:multiLevelType w:val="hybridMultilevel"/>
    <w:tmpl w:val="F88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5A2EF1"/>
    <w:multiLevelType w:val="hybridMultilevel"/>
    <w:tmpl w:val="6B5E8E98"/>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1">
    <w:nsid w:val="3E5E5844"/>
    <w:multiLevelType w:val="hybridMultilevel"/>
    <w:tmpl w:val="C80ADED8"/>
    <w:lvl w:ilvl="0" w:tplc="D55CB082">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4F6B36"/>
    <w:multiLevelType w:val="hybridMultilevel"/>
    <w:tmpl w:val="9C54D10C"/>
    <w:lvl w:ilvl="0" w:tplc="D55CB082">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94783"/>
    <w:multiLevelType w:val="hybridMultilevel"/>
    <w:tmpl w:val="7BC600EC"/>
    <w:lvl w:ilvl="0" w:tplc="D55CB082">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23174"/>
    <w:multiLevelType w:val="hybridMultilevel"/>
    <w:tmpl w:val="F2C867B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nsid w:val="5AC7426B"/>
    <w:multiLevelType w:val="hybridMultilevel"/>
    <w:tmpl w:val="66FA1F14"/>
    <w:lvl w:ilvl="0" w:tplc="04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nsid w:val="66731694"/>
    <w:multiLevelType w:val="hybridMultilevel"/>
    <w:tmpl w:val="B7FE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D4F76"/>
    <w:multiLevelType w:val="hybridMultilevel"/>
    <w:tmpl w:val="495E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8535AD"/>
    <w:multiLevelType w:val="hybridMultilevel"/>
    <w:tmpl w:val="D85A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89066C"/>
    <w:multiLevelType w:val="hybridMultilevel"/>
    <w:tmpl w:val="2490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9"/>
  </w:num>
  <w:num w:numId="4">
    <w:abstractNumId w:val="3"/>
  </w:num>
  <w:num w:numId="5">
    <w:abstractNumId w:val="18"/>
  </w:num>
  <w:num w:numId="6">
    <w:abstractNumId w:val="13"/>
  </w:num>
  <w:num w:numId="7">
    <w:abstractNumId w:val="16"/>
  </w:num>
  <w:num w:numId="8">
    <w:abstractNumId w:val="4"/>
  </w:num>
  <w:num w:numId="9">
    <w:abstractNumId w:val="5"/>
  </w:num>
  <w:num w:numId="10">
    <w:abstractNumId w:val="8"/>
  </w:num>
  <w:num w:numId="11">
    <w:abstractNumId w:val="12"/>
  </w:num>
  <w:num w:numId="12">
    <w:abstractNumId w:val="1"/>
  </w:num>
  <w:num w:numId="13">
    <w:abstractNumId w:val="6"/>
  </w:num>
  <w:num w:numId="14">
    <w:abstractNumId w:val="0"/>
  </w:num>
  <w:num w:numId="15">
    <w:abstractNumId w:val="11"/>
  </w:num>
  <w:num w:numId="16">
    <w:abstractNumId w:val="2"/>
  </w:num>
  <w:num w:numId="17">
    <w:abstractNumId w:val="17"/>
  </w:num>
  <w:num w:numId="18">
    <w:abstractNumId w:val="9"/>
  </w:num>
  <w:num w:numId="19">
    <w:abstractNumId w:val="14"/>
  </w:num>
  <w:num w:numId="20">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0A265C"/>
    <w:rsid w:val="00115DC5"/>
    <w:rsid w:val="001416D9"/>
    <w:rsid w:val="00144F42"/>
    <w:rsid w:val="001A47C9"/>
    <w:rsid w:val="001E4AB4"/>
    <w:rsid w:val="0026090D"/>
    <w:rsid w:val="002C0C3D"/>
    <w:rsid w:val="00303872"/>
    <w:rsid w:val="0035235A"/>
    <w:rsid w:val="003760B5"/>
    <w:rsid w:val="003800C6"/>
    <w:rsid w:val="003C0E45"/>
    <w:rsid w:val="004455D6"/>
    <w:rsid w:val="00445A81"/>
    <w:rsid w:val="00454121"/>
    <w:rsid w:val="004E24E8"/>
    <w:rsid w:val="00573FB1"/>
    <w:rsid w:val="005B51AB"/>
    <w:rsid w:val="005D6E94"/>
    <w:rsid w:val="00604C72"/>
    <w:rsid w:val="00616FDA"/>
    <w:rsid w:val="006A281E"/>
    <w:rsid w:val="007B7545"/>
    <w:rsid w:val="007C044E"/>
    <w:rsid w:val="008E3757"/>
    <w:rsid w:val="00A43D95"/>
    <w:rsid w:val="00B00D46"/>
    <w:rsid w:val="00D45EE3"/>
    <w:rsid w:val="00DA2B71"/>
    <w:rsid w:val="00DA5E41"/>
    <w:rsid w:val="00EF2335"/>
    <w:rsid w:val="00F64E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 w:type="character" w:styleId="FollowedHyperlink">
    <w:name w:val="FollowedHyperlink"/>
    <w:basedOn w:val="DefaultParagraphFont"/>
    <w:uiPriority w:val="99"/>
    <w:semiHidden/>
    <w:unhideWhenUsed/>
    <w:rsid w:val="007B7545"/>
    <w:rPr>
      <w:color w:val="800080" w:themeColor="followedHyperlink"/>
      <w:u w:val="single"/>
    </w:rPr>
  </w:style>
  <w:style w:type="paragraph" w:styleId="BodyText">
    <w:name w:val="Body Text"/>
    <w:basedOn w:val="Normal"/>
    <w:link w:val="BodyTextChar"/>
    <w:rsid w:val="008E3757"/>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E3757"/>
    <w:rPr>
      <w:rFonts w:ascii="Times New Roman" w:eastAsia="Times New Roman" w:hAnsi="Times New Roman" w:cs="Times New Roman"/>
      <w:sz w:val="24"/>
      <w:szCs w:val="20"/>
    </w:rPr>
  </w:style>
  <w:style w:type="table" w:styleId="TableGrid">
    <w:name w:val="Table Grid"/>
    <w:basedOn w:val="TableNormal"/>
    <w:uiPriority w:val="59"/>
    <w:rsid w:val="0057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977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C7BCD-7FAB-426A-A6AB-4BE48DDC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2</cp:revision>
  <dcterms:created xsi:type="dcterms:W3CDTF">2015-03-31T04:40:00Z</dcterms:created>
  <dcterms:modified xsi:type="dcterms:W3CDTF">2015-03-31T04:40:00Z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